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5F4E0F" w:rsidRDefault="005F4E0F" w:rsidP="005F4E0F">
      <w:pPr>
        <w:pStyle w:val="a3"/>
        <w:jc w:val="center"/>
        <w:rPr>
          <w:rFonts w:ascii="標楷體" w:eastAsia="標楷體" w:hAnsi="標楷體"/>
          <w:b/>
          <w:sz w:val="44"/>
        </w:rPr>
      </w:pPr>
      <w:r w:rsidRPr="005F4E0F">
        <w:rPr>
          <w:rFonts w:ascii="標楷體" w:eastAsia="標楷體" w:hAnsi="標楷體"/>
          <w:b/>
          <w:sz w:val="44"/>
        </w:rPr>
        <w:t>112學年度教師專業發展輔導小組</w:t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  <w:bookmarkStart w:id="0" w:name="_GoBack"/>
      <w:bookmarkEnd w:id="0"/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3"/>
        <w:rPr>
          <w:rFonts w:ascii="標楷體" w:eastAsia="標楷體" w:hAnsi="標楷體"/>
          <w:sz w:val="26"/>
        </w:rPr>
      </w:pPr>
    </w:p>
    <w:p w:rsidR="00640BE9" w:rsidRPr="00E05DC9" w:rsidRDefault="00E05DC9">
      <w:pPr>
        <w:pStyle w:val="a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附件</w:t>
      </w:r>
      <w:r w:rsidRPr="00E05DC9">
        <w:rPr>
          <w:rFonts w:ascii="標楷體" w:eastAsia="標楷體" w:hAnsi="標楷體" w:hint="eastAsia"/>
        </w:rPr>
        <w:t>四</w:t>
      </w:r>
    </w:p>
    <w:p w:rsidR="00640BE9" w:rsidRPr="00E05DC9" w:rsidRDefault="0036294C">
      <w:pPr>
        <w:pStyle w:val="a4"/>
        <w:spacing w:line="1180" w:lineRule="exact"/>
        <w:ind w:right="4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TDO</w:t>
      </w:r>
      <w:r w:rsidRPr="00E05DC9">
        <w:rPr>
          <w:rFonts w:ascii="標楷體" w:eastAsia="標楷體" w:hAnsi="標楷體"/>
          <w:spacing w:val="1"/>
        </w:rPr>
        <w:t xml:space="preserve"> </w:t>
      </w:r>
      <w:r w:rsidRPr="00E05DC9">
        <w:rPr>
          <w:rFonts w:ascii="標楷體" w:eastAsia="標楷體" w:hAnsi="標楷體"/>
        </w:rPr>
        <w:t>觀察焦點與觀察工具的選擇</w:t>
      </w:r>
    </w:p>
    <w:p w:rsidR="00640BE9" w:rsidRPr="00E05DC9" w:rsidRDefault="00640BE9">
      <w:pPr>
        <w:spacing w:line="1180" w:lineRule="exact"/>
        <w:rPr>
          <w:rFonts w:ascii="標楷體" w:eastAsia="標楷體" w:hAnsi="標楷體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:rsidR="00640BE9" w:rsidRPr="00E05DC9" w:rsidRDefault="0036294C">
      <w:pPr>
        <w:spacing w:line="608" w:lineRule="exact"/>
        <w:ind w:right="38"/>
        <w:jc w:val="center"/>
        <w:rPr>
          <w:rFonts w:ascii="標楷體" w:eastAsia="標楷體" w:hAnsi="標楷體"/>
          <w:b/>
          <w:sz w:val="40"/>
        </w:rPr>
      </w:pPr>
      <w:r w:rsidRPr="00E05DC9">
        <w:rPr>
          <w:rFonts w:ascii="標楷體" w:eastAsia="標楷體" w:hAnsi="標楷體" w:hint="eastAsia"/>
          <w:b/>
          <w:sz w:val="40"/>
        </w:rPr>
        <w:lastRenderedPageBreak/>
        <w:t>目錄</w:t>
      </w:r>
    </w:p>
    <w:sdt>
      <w:sdtPr>
        <w:rPr>
          <w:rFonts w:ascii="標楷體" w:eastAsia="標楷體" w:hAnsi="標楷體"/>
        </w:rPr>
        <w:id w:val="613409100"/>
        <w:docPartObj>
          <w:docPartGallery w:val="Table of Contents"/>
          <w:docPartUnique/>
        </w:docPartObj>
      </w:sdtPr>
      <w:sdtEndPr/>
      <w:sdtContent>
        <w:p w:rsidR="00640BE9" w:rsidRPr="00E05DC9" w:rsidRDefault="006F354E">
          <w:pPr>
            <w:pStyle w:val="10"/>
            <w:tabs>
              <w:tab w:val="right" w:leader="dot" w:pos="10838"/>
            </w:tabs>
            <w:spacing w:before="344"/>
            <w:rPr>
              <w:rFonts w:ascii="標楷體" w:eastAsia="標楷體" w:hAnsi="標楷體"/>
            </w:rPr>
          </w:pPr>
          <w:hyperlink w:anchor="_bookmark0" w:history="1">
            <w:r w:rsidR="0036294C" w:rsidRPr="00E05DC9">
              <w:rPr>
                <w:rFonts w:ascii="標楷體" w:eastAsia="標楷體" w:hAnsi="標楷體"/>
              </w:rPr>
              <w:t>前言</w:t>
            </w:r>
            <w:r w:rsidR="0036294C" w:rsidRPr="00E05DC9">
              <w:rPr>
                <w:rFonts w:ascii="標楷體" w:eastAsia="標楷體" w:hAnsi="標楷體"/>
              </w:rPr>
              <w:tab/>
              <w:t>3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1、105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年版教師專業發展規準觀察紀錄表</w:t>
            </w:r>
            <w:r w:rsidR="0036294C" w:rsidRPr="00E05DC9">
              <w:rPr>
                <w:rFonts w:ascii="標楷體" w:eastAsia="標楷體" w:hAnsi="標楷體"/>
              </w:rPr>
              <w:tab/>
              <w:t>5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2、101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年版教師專業發展規準教學觀察表</w:t>
            </w:r>
            <w:r w:rsidR="0036294C" w:rsidRPr="00E05DC9">
              <w:rPr>
                <w:rFonts w:ascii="標楷體" w:eastAsia="標楷體" w:hAnsi="標楷體"/>
              </w:rPr>
              <w:tab/>
              <w:t>7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24"/>
            </w:tabs>
            <w:rPr>
              <w:rFonts w:ascii="標楷體" w:eastAsia="標楷體" w:hAnsi="標楷體"/>
            </w:rPr>
          </w:pPr>
          <w:hyperlink w:anchor="_bookmark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3、軼事紀錄表</w:t>
            </w:r>
            <w:r w:rsidR="0036294C" w:rsidRPr="00E05DC9">
              <w:rPr>
                <w:rFonts w:ascii="標楷體" w:eastAsia="標楷體" w:hAnsi="標楷體"/>
              </w:rPr>
              <w:tab/>
              <w:t>11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4、語言流動量化分析表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12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5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5、在工作中量化分析表</w:t>
            </w:r>
            <w:r w:rsidR="0036294C" w:rsidRPr="00E05DC9">
              <w:rPr>
                <w:rFonts w:ascii="標楷體" w:eastAsia="標楷體" w:hAnsi="標楷體"/>
              </w:rPr>
              <w:tab/>
              <w:t>13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6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6、教師移動量化分析表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14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7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7、佛蘭德斯（FLANDERS）互動分析法量化分析表</w:t>
            </w:r>
            <w:r w:rsidR="0036294C" w:rsidRPr="00E05DC9">
              <w:rPr>
                <w:rFonts w:ascii="標楷體" w:eastAsia="標楷體" w:hAnsi="標楷體"/>
              </w:rPr>
              <w:tab/>
              <w:t>15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8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8、選擇性逐字紀錄表</w:t>
            </w:r>
            <w:r w:rsidR="0036294C" w:rsidRPr="00E05DC9">
              <w:rPr>
                <w:rFonts w:ascii="標楷體" w:eastAsia="標楷體" w:hAnsi="標楷體"/>
              </w:rPr>
              <w:tab/>
              <w:t>16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9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9、教學錄影回饋表</w:t>
            </w:r>
            <w:r w:rsidR="0036294C" w:rsidRPr="00E05DC9">
              <w:rPr>
                <w:rFonts w:ascii="標楷體" w:eastAsia="標楷體" w:hAnsi="標楷體"/>
              </w:rPr>
              <w:tab/>
              <w:t>17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0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10、省思札記回饋表</w:t>
            </w:r>
            <w:r w:rsidR="0036294C" w:rsidRPr="00E05DC9">
              <w:rPr>
                <w:rFonts w:ascii="標楷體" w:eastAsia="標楷體" w:hAnsi="標楷體"/>
              </w:rPr>
              <w:tab/>
              <w:t>19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11</w:t>
            </w:r>
            <w:r w:rsidR="0036294C" w:rsidRPr="00E05DC9">
              <w:rPr>
                <w:rFonts w:ascii="標楷體" w:eastAsia="標楷體" w:hAnsi="標楷體"/>
                <w:spacing w:val="-120"/>
              </w:rPr>
              <w:t>、</w:t>
            </w:r>
            <w:r w:rsidR="0036294C" w:rsidRPr="00E05DC9">
              <w:rPr>
                <w:rFonts w:ascii="標楷體" w:eastAsia="標楷體" w:hAnsi="標楷體"/>
              </w:rPr>
              <w:t>「分組合作學習」教學觀察表</w:t>
            </w:r>
            <w:r w:rsidR="0036294C" w:rsidRPr="00E05DC9">
              <w:rPr>
                <w:rFonts w:ascii="標楷體" w:eastAsia="標楷體" w:hAnsi="標楷體"/>
              </w:rPr>
              <w:tab/>
              <w:t>20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12、學習共同體公開觀課紀錄表（丙）</w:t>
            </w:r>
            <w:r w:rsidR="0036294C" w:rsidRPr="00E05DC9">
              <w:rPr>
                <w:rFonts w:ascii="標楷體" w:eastAsia="標楷體" w:hAnsi="標楷體"/>
              </w:rPr>
              <w:tab/>
              <w:t>22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13、中華民國全國教師會《觀議課實務手冊》紀錄表</w:t>
            </w:r>
            <w:r w:rsidR="0036294C" w:rsidRPr="00E05DC9">
              <w:rPr>
                <w:rFonts w:ascii="標楷體" w:eastAsia="標楷體" w:hAnsi="標楷體"/>
              </w:rPr>
              <w:tab/>
              <w:t>23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1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14、高效能教師－觀察紀錄表</w:t>
            </w:r>
            <w:r w:rsidR="0036294C" w:rsidRPr="00E05DC9">
              <w:rPr>
                <w:rFonts w:ascii="標楷體" w:eastAsia="標楷體" w:hAnsi="標楷體"/>
              </w:rPr>
              <w:tab/>
              <w:t>25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5" w:history="1">
            <w:r w:rsidR="0036294C" w:rsidRPr="00E05DC9">
              <w:rPr>
                <w:rFonts w:ascii="標楷體" w:eastAsia="標楷體" w:hAnsi="標楷體"/>
              </w:rPr>
              <w:t>學生拍照、錄音及錄影同意書</w:t>
            </w:r>
            <w:r w:rsidR="0036294C" w:rsidRPr="00E05DC9">
              <w:rPr>
                <w:rFonts w:ascii="標楷體" w:eastAsia="標楷體" w:hAnsi="標楷體"/>
              </w:rPr>
              <w:tab/>
              <w:t>28</w:t>
            </w:r>
          </w:hyperlink>
        </w:p>
        <w:p w:rsidR="00640BE9" w:rsidRPr="00E05DC9" w:rsidRDefault="006F354E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6" w:history="1">
            <w:r w:rsidR="0036294C" w:rsidRPr="00E05DC9">
              <w:rPr>
                <w:rFonts w:ascii="標楷體" w:eastAsia="標楷體" w:hAnsi="標楷體"/>
              </w:rPr>
              <w:t>觀察工具參考來源</w:t>
            </w:r>
            <w:r w:rsidR="0036294C" w:rsidRPr="00E05DC9">
              <w:rPr>
                <w:rFonts w:ascii="標楷體" w:eastAsia="標楷體" w:hAnsi="標楷體"/>
              </w:rPr>
              <w:tab/>
              <w:t>29</w:t>
            </w:r>
          </w:hyperlink>
        </w:p>
      </w:sdtContent>
    </w:sdt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footerReference w:type="default" r:id="rId7"/>
          <w:pgSz w:w="11910" w:h="16840"/>
          <w:pgMar w:top="780" w:right="300" w:bottom="540" w:left="340" w:header="0" w:footer="342" w:gutter="0"/>
          <w:pgNumType w:start="2"/>
          <w:cols w:space="720"/>
        </w:sectPr>
      </w:pPr>
    </w:p>
    <w:p w:rsidR="00640BE9" w:rsidRPr="00E05DC9" w:rsidRDefault="0036294C">
      <w:pPr>
        <w:pStyle w:val="1"/>
        <w:rPr>
          <w:rFonts w:ascii="標楷體" w:eastAsia="標楷體" w:hAnsi="標楷體"/>
        </w:rPr>
      </w:pPr>
      <w:bookmarkStart w:id="1" w:name="_bookmark0"/>
      <w:bookmarkEnd w:id="1"/>
      <w:r w:rsidRPr="00E05DC9">
        <w:rPr>
          <w:rFonts w:ascii="標楷體" w:eastAsia="標楷體" w:hAnsi="標楷體"/>
        </w:rPr>
        <w:lastRenderedPageBreak/>
        <w:t>前言</w:t>
      </w:r>
    </w:p>
    <w:p w:rsidR="00640BE9" w:rsidRPr="00E05DC9" w:rsidRDefault="0036294C">
      <w:pPr>
        <w:pStyle w:val="4"/>
        <w:spacing w:before="371" w:line="268" w:lineRule="auto"/>
        <w:ind w:left="380" w:right="527" w:firstLine="55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下列表格為目前進行公開授課使用之工具彙整，可僅使用培訓課程教授之觀察工</w:t>
      </w:r>
      <w:r w:rsidRPr="00E05DC9">
        <w:rPr>
          <w:rFonts w:ascii="標楷體" w:eastAsia="標楷體" w:hAnsi="標楷體"/>
        </w:rPr>
        <w:t>具，亦可依觀察焦點選擇其他觀察工具使用。</w:t>
      </w:r>
    </w:p>
    <w:p w:rsidR="00640BE9" w:rsidRPr="00E05DC9" w:rsidRDefault="0036294C">
      <w:pPr>
        <w:pStyle w:val="2"/>
        <w:ind w:firstLine="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一、授課教師如何形成觀察焦點？</w:t>
      </w:r>
    </w:p>
    <w:p w:rsidR="00640BE9" w:rsidRPr="00E05DC9" w:rsidRDefault="0036294C">
      <w:pPr>
        <w:pStyle w:val="4"/>
        <w:spacing w:before="210"/>
        <w:ind w:left="96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可依以下方式形成與確定觀察焦點：</w:t>
      </w:r>
    </w:p>
    <w:p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（一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從教師專業發展規準來加以檢視。</w:t>
      </w:r>
    </w:p>
    <w:p w:rsidR="00640BE9" w:rsidRPr="00E05DC9" w:rsidRDefault="0036294C">
      <w:pPr>
        <w:pStyle w:val="4"/>
        <w:spacing w:before="3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（二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從教師知識來加以檢視。</w:t>
      </w:r>
    </w:p>
    <w:p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（三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從教學行動與推理的過程來思考。</w:t>
      </w:r>
    </w:p>
    <w:p w:rsidR="00640BE9" w:rsidRPr="00E05DC9" w:rsidRDefault="0036294C">
      <w:pPr>
        <w:pStyle w:val="4"/>
        <w:spacing w:before="4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（四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從學校、社群、教師個人推動或實施素養導向的課程與教學創新來思考。</w:t>
      </w:r>
    </w:p>
    <w:p w:rsidR="00640BE9" w:rsidRPr="00E05DC9" w:rsidRDefault="0036294C">
      <w:pPr>
        <w:pStyle w:val="4"/>
        <w:spacing w:before="40" w:line="268" w:lineRule="auto"/>
        <w:ind w:left="1798" w:right="414" w:hanging="85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（五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從教師個人的課程設計、教學轉化、教學經驗、學生特性、課堂師生互動及學習脈絡來思考。</w:t>
      </w:r>
    </w:p>
    <w:p w:rsidR="00640BE9" w:rsidRPr="00E05DC9" w:rsidRDefault="0036294C">
      <w:pPr>
        <w:pStyle w:val="4"/>
        <w:spacing w:before="0" w:line="266" w:lineRule="auto"/>
        <w:ind w:left="1798" w:right="410" w:hanging="853"/>
        <w:jc w:val="both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（六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640BE9" w:rsidRPr="00E05DC9" w:rsidRDefault="0036294C">
      <w:pPr>
        <w:pStyle w:val="4"/>
        <w:spacing w:before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（七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其他。</w:t>
      </w:r>
    </w:p>
    <w:p w:rsidR="00640BE9" w:rsidRPr="00E05DC9" w:rsidRDefault="0036294C">
      <w:pPr>
        <w:pStyle w:val="2"/>
        <w:spacing w:before="186" w:line="235" w:lineRule="auto"/>
        <w:ind w:left="1021" w:right="10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w w:val="95"/>
        </w:rPr>
        <w:t>二、請自行設計或參用以下觀察工具，可依觀察焦點使用部分欄位或某規準，</w:t>
      </w:r>
      <w:r w:rsidRPr="00E05DC9">
        <w:rPr>
          <w:rFonts w:ascii="標楷體" w:eastAsia="標楷體" w:hAnsi="標楷體"/>
          <w:spacing w:val="1"/>
          <w:w w:val="95"/>
        </w:rPr>
        <w:t xml:space="preserve"> </w:t>
      </w:r>
      <w:r w:rsidRPr="00E05DC9">
        <w:rPr>
          <w:rFonts w:ascii="標楷體" w:eastAsia="標楷體" w:hAnsi="標楷體"/>
        </w:rPr>
        <w:t>不必完整使用該附表，亦可兩種以上工具兼用。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>
        <w:trPr>
          <w:trHeight w:val="7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3"/>
              <w:ind w:left="154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觀察工具名稱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3"/>
              <w:ind w:left="2376" w:right="23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特色</w:t>
            </w:r>
          </w:p>
        </w:tc>
      </w:tr>
      <w:tr w:rsidR="00640BE9" w:rsidRPr="00E05DC9">
        <w:trPr>
          <w:trHeight w:val="801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98" w:lineRule="exact"/>
              <w:ind w:left="947" w:right="89" w:hanging="84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工具1、105</w:t>
            </w:r>
            <w:r w:rsidRPr="00E05DC9">
              <w:rPr>
                <w:rFonts w:ascii="標楷體" w:eastAsia="標楷體" w:hAnsi="標楷體"/>
                <w:spacing w:val="3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105 年版教師專業發展規準來加以檢視。</w:t>
            </w:r>
          </w:p>
        </w:tc>
      </w:tr>
      <w:tr w:rsidR="00640BE9" w:rsidRPr="00E05DC9">
        <w:trPr>
          <w:trHeight w:val="796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工具2、101</w:t>
            </w:r>
            <w:r w:rsidRPr="00E05DC9">
              <w:rPr>
                <w:rFonts w:ascii="標楷體" w:eastAsia="標楷體" w:hAnsi="標楷體"/>
                <w:spacing w:val="14"/>
                <w:sz w:val="24"/>
              </w:rPr>
              <w:t xml:space="preserve">  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</w:t>
            </w:r>
          </w:p>
          <w:p w:rsidR="00640BE9" w:rsidRPr="00E05DC9" w:rsidRDefault="0036294C">
            <w:pPr>
              <w:pStyle w:val="TableParagraph"/>
              <w:spacing w:before="93" w:line="297" w:lineRule="exact"/>
              <w:ind w:left="9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101 年版教師專業發展規準來加以檢視。</w:t>
            </w:r>
          </w:p>
        </w:tc>
      </w:tr>
      <w:tr w:rsidR="00640BE9" w:rsidRPr="00E05DC9">
        <w:trPr>
          <w:trHeight w:val="1998"/>
        </w:trPr>
        <w:tc>
          <w:tcPr>
            <w:tcW w:w="477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36294C">
            <w:pPr>
              <w:pStyle w:val="TableParagraph"/>
              <w:spacing w:before="2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工具3、軼事紀錄表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依時間順序，簡要地將教室中所發生的事件簡</w:t>
            </w:r>
            <w:r w:rsidRPr="00E05DC9">
              <w:rPr>
                <w:rFonts w:ascii="標楷體" w:eastAsia="標楷體" w:hAnsi="標楷體"/>
                <w:sz w:val="24"/>
              </w:rPr>
              <w:t>要地記錄下來。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可用於捕捉與記錄大量的教與學現象，並可依據觀察焦點不同，記錄各種類型的課堂事實。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可使用在各種教學情境、教學領域、教學場域。</w:t>
            </w:r>
          </w:p>
        </w:tc>
      </w:tr>
      <w:tr w:rsidR="00640BE9" w:rsidRPr="00E05DC9">
        <w:trPr>
          <w:trHeight w:val="1197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工具4、語言流動量化分析表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適合分析說話發起者與對象的情形。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可瞭解教師語言的偏向及學生的參與程度。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1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可強調發訊者與收訊者的語言溝通及其類型。</w:t>
            </w:r>
          </w:p>
        </w:tc>
      </w:tr>
      <w:tr w:rsidR="00640BE9" w:rsidRPr="00E05DC9">
        <w:trPr>
          <w:trHeight w:val="1199"/>
        </w:trPr>
        <w:tc>
          <w:tcPr>
            <w:tcW w:w="4772" w:type="dxa"/>
            <w:tcBorders>
              <w:top w:val="single" w:sz="6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工具5、在工作中量化分析表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7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適合分析學生是否專注於學習活動。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line="400" w:lineRule="atLeas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依不同時間段紀錄，可蒐集不同學生在不同時</w:t>
            </w:r>
            <w:r w:rsidRPr="00E05DC9">
              <w:rPr>
                <w:rFonts w:ascii="標楷體" w:eastAsia="標楷體" w:hAnsi="標楷體"/>
                <w:sz w:val="24"/>
              </w:rPr>
              <w:t>間段的專注情形。</w:t>
            </w:r>
          </w:p>
        </w:tc>
      </w:tr>
    </w:tbl>
    <w:p w:rsidR="00640BE9" w:rsidRPr="00E05DC9" w:rsidRDefault="00640BE9">
      <w:pPr>
        <w:spacing w:line="40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4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>
        <w:trPr>
          <w:trHeight w:val="12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1" w:line="312" w:lineRule="auto"/>
              <w:ind w:left="429" w:right="82" w:hanging="28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3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頇先界定在工作中的行為內涵，例如：閱讀、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>傾聽、回答問題、在座位上做作業、合作完成</w:t>
            </w:r>
          </w:p>
          <w:p w:rsidR="00640BE9" w:rsidRPr="00E05DC9" w:rsidRDefault="0036294C">
            <w:pPr>
              <w:pStyle w:val="TableParagraph"/>
              <w:spacing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小組工作等。</w:t>
            </w:r>
          </w:p>
        </w:tc>
      </w:tr>
      <w:tr w:rsidR="00640BE9" w:rsidRPr="00E05DC9">
        <w:trPr>
          <w:trHeight w:val="1597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工具6、教師移動量化分析表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適合分析教師與學生在教室中的移動情形。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91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可瞭解教師移動對班級控制、學生注意力的影</w:t>
            </w:r>
            <w:r w:rsidRPr="00E05DC9">
              <w:rPr>
                <w:rFonts w:ascii="標楷體" w:eastAsia="標楷體" w:hAnsi="標楷體"/>
                <w:sz w:val="24"/>
              </w:rPr>
              <w:t>響，以及顯示教師的偏好。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可瞭解學生移動與專注學習的關係。</w:t>
            </w:r>
          </w:p>
        </w:tc>
      </w:tr>
      <w:tr w:rsidR="00640BE9" w:rsidRPr="00E05DC9">
        <w:trPr>
          <w:trHeight w:val="1202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工具7、佛蘭德斯互動分析法量化分析表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before="8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適合分析教師教學風格。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line="40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透過語言交互作用之分類，作時間線標記及統</w:t>
            </w:r>
            <w:r w:rsidRPr="00E05DC9">
              <w:rPr>
                <w:rFonts w:ascii="標楷體" w:eastAsia="標楷體" w:hAnsi="標楷體"/>
                <w:sz w:val="24"/>
              </w:rPr>
              <w:t>計分析。</w:t>
            </w:r>
          </w:p>
        </w:tc>
      </w:tr>
      <w:tr w:rsidR="00640BE9" w:rsidRPr="00E05DC9">
        <w:trPr>
          <w:trHeight w:val="7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工具8、選擇性逐字紀錄表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適合記錄課堂產生的特定類型口語內容。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91"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可使授課教師瞭解課堂產生的口語歷程。</w:t>
            </w:r>
          </w:p>
        </w:tc>
      </w:tr>
      <w:tr w:rsidR="00640BE9" w:rsidRPr="00E05DC9">
        <w:trPr>
          <w:trHeight w:val="23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2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工具9、教學錄影回饋表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適合記錄各種類型的課堂事實。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93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可重複播放，故能更為大量且細緻的記錄教與</w:t>
            </w:r>
            <w:r w:rsidRPr="00E05DC9">
              <w:rPr>
                <w:rFonts w:ascii="標楷體" w:eastAsia="標楷體" w:hAnsi="標楷體"/>
                <w:sz w:val="24"/>
              </w:rPr>
              <w:t>學現象。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可於回饋會談中，共同觀賞每一教學片段並作</w:t>
            </w:r>
            <w:r w:rsidRPr="00E05DC9">
              <w:rPr>
                <w:rFonts w:ascii="標楷體" w:eastAsia="標楷體" w:hAnsi="標楷體"/>
                <w:sz w:val="24"/>
              </w:rPr>
              <w:t>深入分析。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錄影前需先經過授課教師，學生及其家長同意。</w:t>
            </w:r>
          </w:p>
        </w:tc>
      </w:tr>
      <w:tr w:rsidR="00640BE9" w:rsidRPr="00E05DC9">
        <w:trPr>
          <w:trHeight w:val="16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工具10、省思札記回饋表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由授課教師定期對教學經驗與教學問題做日記</w:t>
            </w:r>
            <w:r w:rsidRPr="00E05DC9">
              <w:rPr>
                <w:rFonts w:ascii="標楷體" w:eastAsia="標楷體" w:hAnsi="標楷體"/>
                <w:sz w:val="24"/>
              </w:rPr>
              <w:t>式的記錄，有決定記錄內容的自由。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可揭露授課教師關注的焦點，引導觀課人員做</w:t>
            </w:r>
          </w:p>
          <w:p w:rsidR="00640BE9" w:rsidRPr="00E05DC9" w:rsidRDefault="0036294C">
            <w:pPr>
              <w:pStyle w:val="TableParagraph"/>
              <w:spacing w:before="91"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教學觀察與回饋。</w:t>
            </w:r>
          </w:p>
        </w:tc>
      </w:tr>
      <w:tr w:rsidR="00640BE9" w:rsidRPr="00E05DC9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工具11、分組合作學習教學觀察表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實施分組合作學習使用。</w:t>
            </w:r>
          </w:p>
        </w:tc>
      </w:tr>
      <w:tr w:rsidR="00640BE9" w:rsidRPr="00E05DC9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工具12、學習共同體公開觀課紀錄表（丙）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實施學習共同體使用。</w:t>
            </w:r>
          </w:p>
        </w:tc>
      </w:tr>
      <w:tr w:rsidR="00640BE9" w:rsidRPr="00E05DC9">
        <w:trPr>
          <w:trHeight w:val="798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工具13、中華民國全國教師會</w:t>
            </w:r>
          </w:p>
          <w:p w:rsidR="00640BE9" w:rsidRPr="00E05DC9" w:rsidRDefault="0036294C">
            <w:pPr>
              <w:pStyle w:val="TableParagraph"/>
              <w:spacing w:before="93" w:line="299" w:lineRule="exact"/>
              <w:ind w:left="10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/>
              <w:ind w:left="115" w:right="-4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中華民國全國教師會提供，以「學生學習為中心」</w:t>
            </w:r>
          </w:p>
          <w:p w:rsidR="00640BE9" w:rsidRPr="00E05DC9" w:rsidRDefault="0036294C">
            <w:pPr>
              <w:pStyle w:val="TableParagraph"/>
              <w:spacing w:before="93" w:line="299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為觀察重點。</w:t>
            </w:r>
          </w:p>
        </w:tc>
      </w:tr>
      <w:tr w:rsidR="00640BE9" w:rsidRPr="00E05DC9">
        <w:trPr>
          <w:trHeight w:val="402"/>
        </w:trPr>
        <w:tc>
          <w:tcPr>
            <w:tcW w:w="4772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工具14、高效能教師的觀察紀錄表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9" w:line="303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以「高效能教師的七個成功訣竅」為觀課規準。</w:t>
            </w:r>
          </w:p>
        </w:tc>
      </w:tr>
    </w:tbl>
    <w:p w:rsidR="00640BE9" w:rsidRPr="00E05DC9" w:rsidRDefault="00640BE9">
      <w:pPr>
        <w:spacing w:line="303" w:lineRule="exac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2" w:name="_bookmark1"/>
      <w:bookmarkEnd w:id="2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105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年版教師專業發展規準觀察紀錄表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70"/>
        <w:gridCol w:w="2595"/>
        <w:gridCol w:w="509"/>
        <w:gridCol w:w="428"/>
        <w:gridCol w:w="1133"/>
        <w:gridCol w:w="1419"/>
        <w:gridCol w:w="1702"/>
      </w:tblGrid>
      <w:tr w:rsidR="00640BE9" w:rsidRPr="00E05DC9">
        <w:trPr>
          <w:trHeight w:val="801"/>
        </w:trPr>
        <w:tc>
          <w:tcPr>
            <w:tcW w:w="25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97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96" w:right="1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8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365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95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79"/>
              </w:tabs>
              <w:spacing w:before="39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6"/>
              </w:tabs>
              <w:spacing w:before="42" w:line="341" w:lineRule="exact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9"/>
        </w:trPr>
        <w:tc>
          <w:tcPr>
            <w:tcW w:w="25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1017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6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9"/>
              <w:ind w:left="744" w:right="71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37"/>
        </w:trPr>
        <w:tc>
          <w:tcPr>
            <w:tcW w:w="10381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1134"/>
        </w:trPr>
        <w:tc>
          <w:tcPr>
            <w:tcW w:w="425" w:type="dxa"/>
            <w:tcBorders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12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5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52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784" w:right="1759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指標與檢核重點</w:t>
            </w:r>
          </w:p>
        </w:tc>
        <w:tc>
          <w:tcPr>
            <w:tcW w:w="4682" w:type="dxa"/>
            <w:gridSpan w:val="4"/>
            <w:tcBorders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0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(可包含教師教學行為、學生學習表現、師</w:t>
            </w:r>
            <w:r w:rsidRPr="00E05DC9">
              <w:rPr>
                <w:rFonts w:ascii="標楷體" w:eastAsia="標楷體" w:hAnsi="標楷體"/>
                <w:sz w:val="24"/>
              </w:rPr>
              <w:t>生互動與學生同儕互動之情形)</w:t>
            </w:r>
          </w:p>
        </w:tc>
      </w:tr>
      <w:tr w:rsidR="00640BE9" w:rsidRPr="00E05DC9">
        <w:trPr>
          <w:trHeight w:val="568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3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6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9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 參照課程綱要與學生特質明訂教學目標，進行課程與教學設計。</w:t>
            </w:r>
          </w:p>
        </w:tc>
      </w:tr>
      <w:tr w:rsidR="00640BE9" w:rsidRPr="00E05DC9">
        <w:trPr>
          <w:trHeight w:val="1096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"/>
              <w:ind w:left="106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A-1-1</w:t>
            </w:r>
            <w:r w:rsidRPr="00E05DC9">
              <w:rPr>
                <w:rFonts w:ascii="標楷體" w:eastAsia="標楷體" w:hAnsi="標楷體"/>
                <w:spacing w:val="1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>參照課程綱要與學生特質明訂教學目</w:t>
            </w:r>
          </w:p>
          <w:p w:rsidR="00640BE9" w:rsidRPr="00E05DC9" w:rsidRDefault="0036294C">
            <w:pPr>
              <w:pStyle w:val="TableParagraph"/>
              <w:spacing w:before="10" w:line="350" w:lineRule="atLeast"/>
              <w:ind w:left="1063"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標，並研擬課程與教學計畫或個別化教育計畫。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依據教學目標與學生需求，選編適合之教材。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 掌握教材內容，實施教學活動，促進學生學習。</w:t>
            </w: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有效連結學生的新舊知能或生活經驗，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引發與維持學生學習動機。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51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清晰呈現教材內容，協助學生習得重要概念、原則或技能。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提供適當的練習或活動，以理解或熟練學習內容。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2" w:line="278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完成每個學習活動後，適時歸納或總結學習重點。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 運用適切教學策略與溝通技巧，幫助學生學習。</w:t>
            </w:r>
          </w:p>
        </w:tc>
      </w:tr>
      <w:tr w:rsidR="00640BE9" w:rsidRPr="00E05DC9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運用適切的教學方法，引導學生思考、討論或實作。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69"/>
        <w:gridCol w:w="4686"/>
      </w:tblGrid>
      <w:tr w:rsidR="00640BE9" w:rsidRPr="00E05DC9">
        <w:trPr>
          <w:trHeight w:val="839"/>
        </w:trPr>
        <w:tc>
          <w:tcPr>
            <w:tcW w:w="425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3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教學活動中融入學習策略的指導。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2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3" w:line="280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運用口語、非口語、教室走動等溝通技巧，幫助學生學習。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5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9CC2E4"/>
          </w:tcPr>
          <w:p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 運用多元評量方式評估學生能力，提供學習回饋並調整教學。</w:t>
            </w: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4"/>
              </w:rPr>
              <w:t>運用多元評量方式，評估學生學習成效。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2" w:line="280" w:lineRule="auto"/>
              <w:ind w:left="1058" w:right="88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分析評量結果，適時提供學生適切的學習回饋。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1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根據評量結果，調整教學。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38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42" w:line="278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運用評量結果，規劃實施充實或補強性課程。(選用)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5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  <w:sz w:val="28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3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:rsidR="00640BE9" w:rsidRPr="00E05DC9" w:rsidRDefault="0036294C">
            <w:pPr>
              <w:pStyle w:val="TableParagraph"/>
              <w:spacing w:before="49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95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117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建立課堂規範，並適切回應學生的行為表現。</w:t>
            </w: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B-1-1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建立有助於學生學習的課堂規範。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22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B-1-2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適切引導或回應學生的行為表現。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安排學習情境，促進師生互動。</w:t>
            </w:r>
          </w:p>
        </w:tc>
      </w:tr>
      <w:tr w:rsidR="00640BE9" w:rsidRPr="00E05DC9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:rsidR="00640BE9" w:rsidRPr="00E05DC9" w:rsidRDefault="0036294C">
            <w:pPr>
              <w:pStyle w:val="TableParagraph"/>
              <w:spacing w:before="42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安排適切的教學環境與設施，促進師生互動與學生學習。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3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40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營造溫暖的學習氣氛，促進師生之間的合作關係。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3" w:name="_bookmark2"/>
      <w:bookmarkEnd w:id="3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2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101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年版教師專業發展規準教學觀察表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13"/>
        <w:gridCol w:w="2134"/>
        <w:gridCol w:w="408"/>
        <w:gridCol w:w="864"/>
        <w:gridCol w:w="1276"/>
        <w:gridCol w:w="1416"/>
        <w:gridCol w:w="1531"/>
      </w:tblGrid>
      <w:tr w:rsidR="00640BE9" w:rsidRPr="00E05DC9">
        <w:trPr>
          <w:trHeight w:val="801"/>
        </w:trPr>
        <w:tc>
          <w:tcPr>
            <w:tcW w:w="253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68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63" w:right="12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41" w:right="8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940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8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7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52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6"/>
              </w:tabs>
              <w:spacing w:before="3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3"/>
              </w:tabs>
              <w:spacing w:before="42" w:line="34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5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988" w:right="88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48"/>
              </w:tabs>
              <w:spacing w:before="26" w:line="246" w:lineRule="exact"/>
              <w:ind w:left="22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49"/>
                <w:tab w:val="left" w:pos="2048"/>
              </w:tabs>
              <w:spacing w:line="283" w:lineRule="exact"/>
              <w:ind w:left="6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97"/>
              <w:ind w:left="783" w:right="74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567"/>
        </w:trPr>
        <w:tc>
          <w:tcPr>
            <w:tcW w:w="10168" w:type="dxa"/>
            <w:gridSpan w:val="8"/>
            <w:shd w:val="clear" w:color="auto" w:fill="D0CECE"/>
          </w:tcPr>
          <w:p w:rsidR="00640BE9" w:rsidRPr="00E05DC9" w:rsidRDefault="0036294C">
            <w:pPr>
              <w:pStyle w:val="TableParagraph"/>
              <w:spacing w:before="122"/>
              <w:ind w:left="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43"/>
        </w:trPr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教學目標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學生經驗</w:t>
            </w:r>
          </w:p>
        </w:tc>
      </w:tr>
      <w:tr w:rsidR="00640BE9" w:rsidRPr="00E05DC9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◎背景說明：</w:t>
            </w:r>
          </w:p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◎先備知識：</w:t>
            </w:r>
          </w:p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◎教室情境：</w:t>
            </w:r>
          </w:p>
          <w:p w:rsidR="00640BE9" w:rsidRPr="00E05DC9" w:rsidRDefault="0036294C">
            <w:pPr>
              <w:pStyle w:val="TableParagraph"/>
              <w:spacing w:before="34" w:line="287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◎座位安排：</w:t>
            </w:r>
          </w:p>
        </w:tc>
      </w:tr>
      <w:tr w:rsidR="00640BE9" w:rsidRPr="00E05DC9">
        <w:trPr>
          <w:trHeight w:val="446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觀察前會談</w:t>
            </w:r>
          </w:p>
        </w:tc>
      </w:tr>
      <w:tr w:rsidR="00640BE9" w:rsidRPr="00E05DC9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◎會談時間：</w:t>
            </w:r>
          </w:p>
          <w:p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◎評量工具：</w:t>
            </w:r>
          </w:p>
          <w:p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◎觀察工具：</w:t>
            </w:r>
          </w:p>
          <w:p w:rsidR="00640BE9" w:rsidRPr="00E05DC9" w:rsidRDefault="0036294C">
            <w:pPr>
              <w:pStyle w:val="TableParagraph"/>
              <w:spacing w:before="34" w:line="289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◎觀察焦點：</w:t>
            </w:r>
          </w:p>
        </w:tc>
      </w:tr>
      <w:tr w:rsidR="00640BE9" w:rsidRPr="00E05DC9">
        <w:trPr>
          <w:trHeight w:val="1079"/>
        </w:trPr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before="1" w:line="264" w:lineRule="auto"/>
              <w:ind w:left="140" w:righ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0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677" w:right="6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>
        <w:trPr>
          <w:trHeight w:val="568"/>
        </w:trPr>
        <w:tc>
          <w:tcPr>
            <w:tcW w:w="5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:rsidR="00640BE9" w:rsidRPr="00E05DC9" w:rsidRDefault="0036294C">
            <w:pPr>
              <w:pStyle w:val="TableParagraph"/>
              <w:ind w:left="17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A-3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精熟任教學科領域知識。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-2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5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A-4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清楚呈現教材內容。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497"/>
      </w:tblGrid>
      <w:tr w:rsidR="00640BE9" w:rsidRPr="00E05DC9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4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清楚講解重要概念、原則或技能。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提供學生適當的實作或練習。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48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A-4-5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澄清迷思概念、易錯誤類型，或引導價值觀。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51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A-4-6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設計引發學生思考與討論的教學情境。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A-4-7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適時歸納學習重點。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A-5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運用有效教學技巧。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引發並維持學生學習動機。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善於變化教學活動或教學方法。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A-5-3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教學活動中融入學習策略的指導。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教學活動轉換與銜接能順暢進行。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A-5-5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掌握時間分配和教學節奏。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A-5-6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透過發問技巧，引導學生思考。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A-5-7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使用有助於學生學習的教學媒材。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A-5-8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根據學生個別差異實施教學活動。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  <w:u w:val="thick"/>
              </w:rPr>
              <w:t>A-6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應用良好溝通技巧。</w:t>
            </w: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板書正確、工整有條理。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口語清晰、音量適中。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運用肢體語言，增進師生互動。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502"/>
      </w:tblGrid>
      <w:tr w:rsidR="00640BE9" w:rsidRPr="00E05DC9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A-6-4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教室走動或眼神能關照多數學生。</w:t>
            </w:r>
          </w:p>
        </w:tc>
        <w:tc>
          <w:tcPr>
            <w:tcW w:w="5502" w:type="dxa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568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:rsidR="00640BE9" w:rsidRPr="00E05DC9" w:rsidRDefault="0036294C">
            <w:pPr>
              <w:pStyle w:val="TableParagraph"/>
              <w:spacing w:before="8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A-7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運用學習評量評估學習成效。</w:t>
            </w: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95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A-7-1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教學過程中，適時檢視學生學習情形。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96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A-7-3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根據學生評量結果，適時進行補救教學。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15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A-7-4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學生學習成果達成預期學習目標。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56"/>
        </w:trPr>
        <w:tc>
          <w:tcPr>
            <w:tcW w:w="52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3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建立有助於</w:t>
            </w:r>
            <w:r w:rsidRPr="00E05DC9">
              <w:rPr>
                <w:rFonts w:ascii="標楷體" w:eastAsia="標楷體" w:hAnsi="標楷體" w:hint="eastAsia"/>
                <w:b/>
                <w:sz w:val="24"/>
                <w:u w:val="single"/>
              </w:rPr>
              <w:t>學生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學習的班級常規。</w:t>
            </w:r>
          </w:p>
        </w:tc>
      </w:tr>
      <w:tr w:rsidR="00640BE9" w:rsidRPr="00E05DC9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維持良好的班級秩序。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適時增強學生的良好表現。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B-1-5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妥善處理學生的不當行為或偶發狀況。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8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7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B-2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營造積極的班級學習氣氛。</w:t>
            </w: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引導學生專注於學習。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121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布置或安排有助於學生學習的環境。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展現熱忱的教學態度。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:rsidR="00640BE9" w:rsidRPr="00E05DC9" w:rsidRDefault="0036294C">
            <w:pPr>
              <w:pStyle w:val="TableParagraph"/>
              <w:spacing w:before="204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教師公帄對待學生。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545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:rsidR="00640BE9" w:rsidRPr="00E05DC9" w:rsidRDefault="0036294C">
            <w:pPr>
              <w:pStyle w:val="TableParagraph"/>
              <w:spacing w:before="6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B-4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落實學生輔導工作。</w:t>
            </w:r>
          </w:p>
        </w:tc>
      </w:tr>
      <w:tr w:rsidR="00640BE9" w:rsidRPr="00E05DC9">
        <w:trPr>
          <w:trHeight w:val="84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  <w:tcBorders>
              <w:bottom w:val="single" w:sz="12" w:space="0" w:color="000000"/>
            </w:tcBorders>
          </w:tcPr>
          <w:p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B-4-3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敏察標籤化所產生的負向行為，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採取預防措施與輔導。</w:t>
            </w:r>
          </w:p>
        </w:tc>
        <w:tc>
          <w:tcPr>
            <w:tcW w:w="5502" w:type="dxa"/>
            <w:tcBorders>
              <w:bottom w:val="single" w:sz="12" w:space="0" w:color="000000"/>
              <w:right w:val="single" w:sz="12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pStyle w:val="5"/>
        <w:spacing w:line="403" w:lineRule="exact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4"/>
        </w:rPr>
        <w:lastRenderedPageBreak/>
        <w:t>※可根據特定學科教學行為需求，另行增列評鑑層面、指標和參考檢核重點，作彈性組合。舉例如下：</w:t>
      </w:r>
    </w:p>
    <w:p w:rsidR="00640BE9" w:rsidRPr="00E05DC9" w:rsidRDefault="00640BE9">
      <w:pPr>
        <w:pStyle w:val="a3"/>
        <w:spacing w:before="14" w:after="1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45"/>
        <w:gridCol w:w="5499"/>
      </w:tblGrid>
      <w:tr w:rsidR="00640BE9" w:rsidRPr="00E05DC9">
        <w:trPr>
          <w:trHeight w:val="1080"/>
        </w:trPr>
        <w:tc>
          <w:tcPr>
            <w:tcW w:w="528" w:type="dxa"/>
          </w:tcPr>
          <w:p w:rsidR="00640BE9" w:rsidRPr="00E05DC9" w:rsidRDefault="00640BE9">
            <w:pPr>
              <w:pStyle w:val="TableParagraph"/>
              <w:spacing w:before="17"/>
              <w:rPr>
                <w:rFonts w:ascii="標楷體" w:eastAsia="標楷體" w:hAnsi="標楷體"/>
                <w:b/>
                <w:sz w:val="12"/>
              </w:rPr>
            </w:pPr>
          </w:p>
          <w:p w:rsidR="00640BE9" w:rsidRPr="00E05DC9" w:rsidRDefault="0036294C">
            <w:pPr>
              <w:pStyle w:val="TableParagraph"/>
              <w:spacing w:line="266" w:lineRule="auto"/>
              <w:ind w:left="143" w:right="13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5" w:type="dxa"/>
          </w:tcPr>
          <w:p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9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9" w:type="dxa"/>
          </w:tcPr>
          <w:p w:rsidR="00640BE9" w:rsidRPr="00E05DC9" w:rsidRDefault="0036294C">
            <w:pPr>
              <w:pStyle w:val="TableParagraph"/>
              <w:spacing w:before="12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>
        <w:trPr>
          <w:trHeight w:val="565"/>
        </w:trPr>
        <w:tc>
          <w:tcPr>
            <w:tcW w:w="528" w:type="dxa"/>
            <w:vMerge w:val="restart"/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3"/>
              </w:rPr>
            </w:pPr>
          </w:p>
          <w:p w:rsidR="00640BE9" w:rsidRPr="00E05DC9" w:rsidRDefault="0036294C">
            <w:pPr>
              <w:pStyle w:val="TableParagraph"/>
              <w:ind w:left="17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:rsidR="00640BE9" w:rsidRPr="00E05DC9" w:rsidRDefault="0036294C">
            <w:pPr>
              <w:pStyle w:val="TableParagraph"/>
              <w:spacing w:before="49" w:line="266" w:lineRule="auto"/>
              <w:ind w:left="143" w:right="132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4" w:type="dxa"/>
            <w:gridSpan w:val="2"/>
            <w:shd w:val="clear" w:color="auto" w:fill="DEEAF6"/>
          </w:tcPr>
          <w:p w:rsidR="00640BE9" w:rsidRPr="00E05DC9" w:rsidRDefault="0036294C">
            <w:pPr>
              <w:pStyle w:val="TableParagraph"/>
              <w:spacing w:before="143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※有效引導實驗或實作活動</w:t>
            </w:r>
          </w:p>
        </w:tc>
      </w:tr>
      <w:tr w:rsidR="00640BE9" w:rsidRPr="00E05DC9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※-1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實驗器材或實作材料準備周延。</w:t>
            </w:r>
          </w:p>
        </w:tc>
        <w:tc>
          <w:tcPr>
            <w:tcW w:w="5499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7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05" w:line="242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※-2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7"/>
                <w:sz w:val="24"/>
              </w:rPr>
              <w:t>實驗或實作內容講解清楚</w:t>
            </w:r>
            <w:r w:rsidRPr="00E05DC9">
              <w:rPr>
                <w:rFonts w:ascii="標楷體" w:eastAsia="標楷體" w:hAnsi="標楷體"/>
                <w:sz w:val="24"/>
              </w:rPr>
              <w:t>（包括安全守則講解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775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03" w:line="244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※-3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確實掌握實驗流程或實作步驟</w:t>
            </w:r>
            <w:r w:rsidRPr="00E05DC9">
              <w:rPr>
                <w:rFonts w:ascii="標楷體" w:eastAsia="標楷體" w:hAnsi="標楷體"/>
                <w:sz w:val="24"/>
              </w:rPr>
              <w:t>（含實驗器材操作正確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※-4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引導學生正確蒐集數據或資料。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4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4" w:name="_bookmark3"/>
      <w:bookmarkEnd w:id="4"/>
      <w:r w:rsidRPr="00E05DC9">
        <w:rPr>
          <w:rFonts w:ascii="標楷體" w:eastAsia="標楷體" w:hAnsi="標楷體" w:hint="eastAsia"/>
          <w:b/>
          <w:spacing w:val="-6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3</w:t>
      </w:r>
      <w:r w:rsidRPr="00E05DC9">
        <w:rPr>
          <w:rFonts w:ascii="標楷體" w:eastAsia="標楷體" w:hAnsi="標楷體" w:hint="eastAsia"/>
          <w:b/>
          <w:sz w:val="36"/>
        </w:rPr>
        <w:t>、軼事紀錄表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137"/>
        <w:gridCol w:w="2583"/>
        <w:gridCol w:w="865"/>
        <w:gridCol w:w="983"/>
        <w:gridCol w:w="1406"/>
        <w:gridCol w:w="424"/>
        <w:gridCol w:w="1518"/>
      </w:tblGrid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168" w:right="12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</w:t>
            </w:r>
          </w:p>
          <w:p w:rsidR="00640BE9" w:rsidRPr="00E05DC9" w:rsidRDefault="0036294C">
            <w:pPr>
              <w:pStyle w:val="TableParagraph"/>
              <w:spacing w:before="1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/科目</w:t>
            </w:r>
          </w:p>
        </w:tc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509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295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3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91"/>
              </w:tabs>
              <w:spacing w:before="44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8"/>
              </w:tabs>
              <w:spacing w:before="1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4"/>
              <w:ind w:left="1017" w:right="11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5"/>
                <w:tab w:val="left" w:pos="1376"/>
                <w:tab w:val="left" w:pos="2074"/>
              </w:tabs>
              <w:spacing w:before="224"/>
              <w:ind w:left="2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644" w:right="59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579"/>
        </w:trPr>
        <w:tc>
          <w:tcPr>
            <w:tcW w:w="10373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12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882"/>
        </w:trPr>
        <w:tc>
          <w:tcPr>
            <w:tcW w:w="145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ind w:left="4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739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4"/>
              <w:ind w:left="263" w:right="2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before="121"/>
              <w:ind w:left="288" w:right="22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4"/>
                <w:sz w:val="24"/>
              </w:rPr>
              <w:t>（可包含教師教學行為、學生學習表現、師生互動與學生同儕互動之情形</w:t>
            </w:r>
            <w:r w:rsidRPr="00E05DC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ind w:left="49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640BE9" w:rsidRPr="00E05DC9">
        <w:trPr>
          <w:trHeight w:val="508"/>
        </w:trPr>
        <w:tc>
          <w:tcPr>
            <w:tcW w:w="14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7"/>
              <w:ind w:left="10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教師教學行為</w:t>
            </w:r>
          </w:p>
        </w:tc>
        <w:tc>
          <w:tcPr>
            <w:tcW w:w="36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17"/>
              <w:ind w:left="99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學生學習行為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7750"/>
        </w:trPr>
        <w:tc>
          <w:tcPr>
            <w:tcW w:w="1457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26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5" w:name="_bookmark4"/>
      <w:bookmarkEnd w:id="5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4</w:t>
      </w:r>
      <w:r w:rsidRPr="00E05DC9">
        <w:rPr>
          <w:rFonts w:ascii="標楷體" w:eastAsia="標楷體" w:hAnsi="標楷體" w:hint="eastAsia"/>
          <w:b/>
          <w:sz w:val="36"/>
        </w:rPr>
        <w:t>、語言流動量化分析表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725"/>
        <w:gridCol w:w="898"/>
        <w:gridCol w:w="1716"/>
        <w:gridCol w:w="855"/>
        <w:gridCol w:w="1001"/>
        <w:gridCol w:w="1561"/>
        <w:gridCol w:w="1815"/>
      </w:tblGrid>
      <w:tr w:rsidR="00640BE9" w:rsidRPr="00E05DC9">
        <w:trPr>
          <w:trHeight w:val="801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56" w:right="1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508" w:right="157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365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801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3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0"/>
              </w:tabs>
              <w:spacing w:before="39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2"/>
              </w:tabs>
              <w:spacing w:before="42" w:line="341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200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00"/>
              <w:ind w:left="638" w:right="60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3"/>
        </w:trPr>
        <w:tc>
          <w:tcPr>
            <w:tcW w:w="10460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20"/>
        </w:trPr>
        <w:tc>
          <w:tcPr>
            <w:tcW w:w="5228" w:type="dxa"/>
            <w:gridSpan w:val="4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2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4"/>
                <w:sz w:val="28"/>
              </w:rPr>
              <w:t>一、「教師對學生」語言流動</w:t>
            </w:r>
            <w:r w:rsidRPr="00E05DC9">
              <w:rPr>
                <w:rFonts w:ascii="標楷體" w:eastAsia="標楷體" w:hAnsi="標楷體"/>
                <w:sz w:val="28"/>
              </w:rPr>
              <w:t>-觀察統計</w:t>
            </w:r>
          </w:p>
        </w:tc>
        <w:tc>
          <w:tcPr>
            <w:tcW w:w="5232" w:type="dxa"/>
            <w:gridSpan w:val="4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2"/>
              <w:ind w:left="1754" w:right="17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二、內容分析</w:t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□1.學生性別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922"/>
              </w:tabs>
              <w:spacing w:before="19" w:line="244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2922"/>
              </w:tabs>
              <w:spacing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□2.語言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流動的性別人數有特別喜好分析：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:rsidR="00640BE9" w:rsidRPr="00E05DC9" w:rsidRDefault="0036294C">
            <w:pPr>
              <w:pStyle w:val="TableParagraph"/>
              <w:tabs>
                <w:tab w:val="left" w:pos="2922"/>
              </w:tabs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2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7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□2.學生座位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□前方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40"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流動與學生座位差異度不高分析：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□2.語言流動與學生座位有特別關聯性</w:t>
            </w:r>
          </w:p>
          <w:p w:rsidR="00640BE9" w:rsidRPr="00E05DC9" w:rsidRDefault="0036294C">
            <w:pPr>
              <w:pStyle w:val="TableParagraph"/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偏重前方座位的學生</w:t>
            </w:r>
          </w:p>
          <w:p w:rsidR="00640BE9" w:rsidRPr="00E05DC9" w:rsidRDefault="0036294C">
            <w:pPr>
              <w:pStyle w:val="TableParagraph"/>
              <w:spacing w:before="4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偏重中間座位的學生</w:t>
            </w:r>
          </w:p>
          <w:p w:rsidR="00640BE9" w:rsidRPr="00E05DC9" w:rsidRDefault="0036294C">
            <w:pPr>
              <w:pStyle w:val="TableParagraph"/>
              <w:tabs>
                <w:tab w:val="left" w:pos="2202"/>
              </w:tabs>
              <w:spacing w:before="5" w:line="242" w:lineRule="auto"/>
              <w:ind w:left="347" w:right="22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偏重後方座位的學生分析：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7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□中間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5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□後方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□3.發起對象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□教師發起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語言流動發起對象分析</w:t>
            </w:r>
          </w:p>
          <w:p w:rsidR="00640BE9" w:rsidRPr="00E05DC9" w:rsidRDefault="0036294C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教師發起的次數較多</w:t>
            </w:r>
          </w:p>
          <w:p w:rsidR="00640BE9" w:rsidRPr="00E05DC9" w:rsidRDefault="0036294C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學生發起的次數較多</w:t>
            </w:r>
          </w:p>
          <w:p w:rsidR="00640BE9" w:rsidRPr="00E05DC9" w:rsidRDefault="0036294C">
            <w:pPr>
              <w:pStyle w:val="TableParagraph"/>
              <w:tabs>
                <w:tab w:val="left" w:pos="2322"/>
              </w:tabs>
              <w:spacing w:before="5" w:line="242" w:lineRule="auto"/>
              <w:ind w:left="347" w:right="1067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教師或學生發起的次數無明顯差異分析：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□學生發起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>
        <w:trPr>
          <w:trHeight w:val="903"/>
        </w:trPr>
        <w:tc>
          <w:tcPr>
            <w:tcW w:w="351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1"/>
        </w:trPr>
        <w:tc>
          <w:tcPr>
            <w:tcW w:w="10460" w:type="dxa"/>
            <w:gridSpan w:val="8"/>
          </w:tcPr>
          <w:p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1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頇一併檢附「語言流動」之原始觀察記錄。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可使用本量化分析表填寫，或另外使用其他版本之「語言流動量化分析表」(二擇一)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6" w:name="_bookmark5"/>
      <w:bookmarkEnd w:id="6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5</w:t>
      </w:r>
      <w:r w:rsidRPr="00E05DC9">
        <w:rPr>
          <w:rFonts w:ascii="標楷體" w:eastAsia="標楷體" w:hAnsi="標楷體" w:hint="eastAsia"/>
          <w:b/>
          <w:sz w:val="36"/>
        </w:rPr>
        <w:t>、在工作中量化分析表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60"/>
        <w:gridCol w:w="1777"/>
        <w:gridCol w:w="838"/>
        <w:gridCol w:w="865"/>
        <w:gridCol w:w="850"/>
        <w:gridCol w:w="1561"/>
        <w:gridCol w:w="1956"/>
      </w:tblGrid>
      <w:tr w:rsidR="00640BE9" w:rsidRPr="00E05DC9">
        <w:trPr>
          <w:trHeight w:val="722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 w:line="332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59" w:right="13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506" w:right="16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10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5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30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0"/>
              </w:tabs>
              <w:spacing w:before="7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2"/>
              </w:tabs>
              <w:spacing w:before="2" w:line="332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188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8"/>
              <w:ind w:left="5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723"/>
        </w:trPr>
        <w:tc>
          <w:tcPr>
            <w:tcW w:w="10461" w:type="dxa"/>
            <w:gridSpan w:val="8"/>
            <w:shd w:val="clear" w:color="auto" w:fill="D9D9D9"/>
          </w:tcPr>
          <w:p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一、觀察統計</w:t>
            </w:r>
          </w:p>
        </w:tc>
      </w:tr>
      <w:tr w:rsidR="00640BE9" w:rsidRPr="00E05DC9">
        <w:trPr>
          <w:trHeight w:val="942"/>
        </w:trPr>
        <w:tc>
          <w:tcPr>
            <w:tcW w:w="1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0"/>
              <w:rPr>
                <w:rFonts w:ascii="標楷體" w:eastAsia="標楷體" w:hAnsi="標楷體"/>
                <w:b/>
                <w:sz w:val="34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□1.時間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第一輪觀察時間：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42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(2)第二輪觀察時間：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43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(3)第三輪觀察時間：</w:t>
            </w:r>
          </w:p>
          <w:p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2843"/>
              </w:tabs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>
        <w:trPr>
          <w:trHeight w:val="906"/>
        </w:trPr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6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□2.類別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3958"/>
                <w:tab w:val="left" w:pos="5676"/>
              </w:tabs>
              <w:spacing w:before="108" w:line="280" w:lineRule="auto"/>
              <w:ind w:left="117" w:right="12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(2)O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  <w:r w:rsidRPr="00E05DC9">
              <w:rPr>
                <w:rFonts w:ascii="標楷體" w:eastAsia="標楷體" w:hAnsi="標楷體"/>
                <w:spacing w:val="-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(3)H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(4)其他：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</w:p>
        </w:tc>
      </w:tr>
      <w:tr w:rsidR="00640BE9" w:rsidRPr="00E05DC9">
        <w:trPr>
          <w:trHeight w:val="1086"/>
        </w:trPr>
        <w:tc>
          <w:tcPr>
            <w:tcW w:w="19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4"/>
              <w:rPr>
                <w:rFonts w:ascii="標楷體" w:eastAsia="標楷體" w:hAnsi="標楷體"/>
                <w:b/>
                <w:sz w:val="21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</w:t>
            </w:r>
          </w:p>
          <w:p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(1)（學生姓名或代號）出現在各工作現類別的次數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1103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(2)（學生姓名或代號）出現在各工作類別的次數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1071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(3)（學生姓名或代號）出現在各工作類別的次數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二、內容分析</w:t>
            </w:r>
          </w:p>
        </w:tc>
      </w:tr>
      <w:tr w:rsidR="00640BE9" w:rsidRPr="00E05DC9">
        <w:trPr>
          <w:trHeight w:val="1439"/>
        </w:trPr>
        <w:tc>
          <w:tcPr>
            <w:tcW w:w="10461" w:type="dxa"/>
            <w:gridSpan w:val="8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□1.（第一輪/第二輪/……）學生工作表現分析：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□2.（A/O/H/……）學生工作表現分析：</w:t>
            </w:r>
          </w:p>
          <w:p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□3.個別學生工作表現分析：</w:t>
            </w:r>
          </w:p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</w:tr>
      <w:tr w:rsidR="00640BE9" w:rsidRPr="00E05DC9">
        <w:trPr>
          <w:trHeight w:val="728"/>
        </w:trPr>
        <w:tc>
          <w:tcPr>
            <w:tcW w:w="10461" w:type="dxa"/>
            <w:gridSpan w:val="8"/>
          </w:tcPr>
          <w:p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頇一併檢附「在工作中」之原始觀察記錄。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53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可使用本量化分析表填寫，或另外使用其他版本之「在工作中量化分析表」(二擇一)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7" w:name="_bookmark6"/>
      <w:bookmarkEnd w:id="7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6</w:t>
      </w:r>
      <w:r w:rsidRPr="00E05DC9">
        <w:rPr>
          <w:rFonts w:ascii="標楷體" w:eastAsia="標楷體" w:hAnsi="標楷體" w:hint="eastAsia"/>
          <w:b/>
          <w:sz w:val="36"/>
        </w:rPr>
        <w:t>、教師移動量化分析表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93"/>
        <w:gridCol w:w="910"/>
        <w:gridCol w:w="994"/>
        <w:gridCol w:w="1559"/>
        <w:gridCol w:w="1722"/>
      </w:tblGrid>
      <w:tr w:rsidR="00640BE9" w:rsidRPr="00E05DC9">
        <w:trPr>
          <w:trHeight w:val="722"/>
        </w:trPr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 w:line="332" w:lineRule="exact"/>
              <w:ind w:left="295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84" w:right="15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505" w:right="158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151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293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19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73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4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78"/>
              </w:tabs>
              <w:spacing w:before="7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70"/>
              </w:tabs>
              <w:spacing w:before="2" w:line="332" w:lineRule="exact"/>
              <w:ind w:left="3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19"/>
        </w:trPr>
        <w:tc>
          <w:tcPr>
            <w:tcW w:w="2590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360" w:lineRule="atLeast"/>
              <w:ind w:left="1015" w:right="113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4"/>
                <w:tab w:val="left" w:pos="1375"/>
                <w:tab w:val="left" w:pos="2073"/>
              </w:tabs>
              <w:spacing w:before="187"/>
              <w:ind w:left="25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87"/>
              <w:ind w:left="662" w:right="6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620"/>
        </w:trPr>
        <w:tc>
          <w:tcPr>
            <w:tcW w:w="10368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15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82"/>
        </w:trPr>
        <w:tc>
          <w:tcPr>
            <w:tcW w:w="10368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6"/>
              <w:ind w:left="4520" w:right="4497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>
        <w:trPr>
          <w:trHeight w:val="4355"/>
        </w:trPr>
        <w:tc>
          <w:tcPr>
            <w:tcW w:w="10368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一、教師移動有特別顯著處，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顯著面向</w:t>
            </w:r>
            <w:r w:rsidRPr="00E05DC9">
              <w:rPr>
                <w:rFonts w:ascii="標楷體" w:eastAsia="標楷體" w:hAnsi="標楷體"/>
                <w:sz w:val="28"/>
              </w:rPr>
              <w:t>為：(可複選)</w:t>
            </w:r>
          </w:p>
          <w:p w:rsidR="00640BE9" w:rsidRPr="00E05DC9" w:rsidRDefault="0036294C">
            <w:pPr>
              <w:pStyle w:val="TableParagraph"/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□(1)學生（例如移動區偏好在某一位、某一組或某一性別之學生）</w:t>
            </w:r>
          </w:p>
          <w:p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□(2)空間（例如移動區偏好在某一方位或組別）</w:t>
            </w:r>
          </w:p>
          <w:p w:rsidR="00640BE9" w:rsidRPr="00E05DC9" w:rsidRDefault="0036294C">
            <w:pPr>
              <w:pStyle w:val="TableParagraph"/>
              <w:spacing w:before="12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□(3)時間（例如移動發生偏好在某一段教學時段）</w:t>
            </w:r>
          </w:p>
          <w:p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□(4)其他：</w:t>
            </w:r>
          </w:p>
        </w:tc>
      </w:tr>
      <w:tr w:rsidR="00640BE9" w:rsidRPr="00E05DC9">
        <w:trPr>
          <w:trHeight w:val="4087"/>
        </w:trPr>
        <w:tc>
          <w:tcPr>
            <w:tcW w:w="10368" w:type="dxa"/>
            <w:gridSpan w:val="6"/>
          </w:tcPr>
          <w:p w:rsidR="00640BE9" w:rsidRPr="00E05DC9" w:rsidRDefault="0036294C">
            <w:pPr>
              <w:pStyle w:val="TableParagraph"/>
              <w:spacing w:before="30" w:line="48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二、教師移動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原因：</w:t>
            </w:r>
            <w:r w:rsidRPr="00E05DC9">
              <w:rPr>
                <w:rFonts w:ascii="標楷體" w:eastAsia="標楷體" w:hAnsi="標楷體"/>
                <w:sz w:val="28"/>
              </w:rPr>
              <w:t>(可複選)</w:t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□(1)</w:t>
            </w:r>
            <w:r w:rsidRPr="00E05DC9">
              <w:rPr>
                <w:rFonts w:ascii="標楷體" w:eastAsia="標楷體" w:hAnsi="標楷體"/>
                <w:sz w:val="28"/>
              </w:rPr>
              <w:t>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學生學習專注度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教學活動設計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0"/>
              </w:tabs>
              <w:spacing w:line="489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班級經營有關：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8096"/>
              </w:tabs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□(4)</w:t>
            </w:r>
            <w:r w:rsidRPr="00E05DC9">
              <w:rPr>
                <w:rFonts w:ascii="標楷體" w:eastAsia="標楷體" w:hAnsi="標楷體"/>
                <w:sz w:val="28"/>
              </w:rPr>
              <w:t>其他相關原因：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ab/>
            </w:r>
          </w:p>
        </w:tc>
      </w:tr>
      <w:tr w:rsidR="00640BE9" w:rsidRPr="00E05DC9">
        <w:trPr>
          <w:trHeight w:val="718"/>
        </w:trPr>
        <w:tc>
          <w:tcPr>
            <w:tcW w:w="10368" w:type="dxa"/>
            <w:gridSpan w:val="6"/>
          </w:tcPr>
          <w:p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14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頇一併檢附「教師移動」之原始觀察記錄。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可使用本量化分析表填寫，或另外使用其他版本之「教師移動量化分析表」(二擇一)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8" w:name="_bookmark7"/>
      <w:bookmarkEnd w:id="8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7</w:t>
      </w:r>
      <w:r w:rsidRPr="00E05DC9">
        <w:rPr>
          <w:rFonts w:ascii="標楷體" w:eastAsia="標楷體" w:hAnsi="標楷體" w:hint="eastAsia"/>
          <w:b/>
          <w:sz w:val="36"/>
        </w:rPr>
        <w:t>、佛蘭德斯（</w:t>
      </w:r>
      <w:r w:rsidRPr="00E05DC9">
        <w:rPr>
          <w:rFonts w:ascii="標楷體" w:eastAsia="標楷體" w:hAnsi="標楷體"/>
          <w:b/>
          <w:sz w:val="36"/>
        </w:rPr>
        <w:t>Flanders</w:t>
      </w:r>
      <w:r w:rsidRPr="00E05DC9">
        <w:rPr>
          <w:rFonts w:ascii="標楷體" w:eastAsia="標楷體" w:hAnsi="標楷體" w:hint="eastAsia"/>
          <w:b/>
          <w:sz w:val="36"/>
        </w:rPr>
        <w:t>）互動分析法量化分析表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991"/>
        <w:gridCol w:w="991"/>
        <w:gridCol w:w="1560"/>
        <w:gridCol w:w="1701"/>
      </w:tblGrid>
      <w:tr w:rsidR="00640BE9" w:rsidRPr="00E05DC9">
        <w:trPr>
          <w:trHeight w:val="794"/>
        </w:trPr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1"/>
              <w:ind w:left="309" w:right="2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223" w:right="19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6"/>
              <w:ind w:left="509" w:right="155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1509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:rsidR="00640BE9" w:rsidRPr="00E05DC9" w:rsidRDefault="0036294C">
            <w:pPr>
              <w:pStyle w:val="TableParagraph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1"/>
              <w:ind w:left="309" w:right="28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794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43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3"/>
              </w:tabs>
              <w:spacing w:before="44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0"/>
              </w:tabs>
              <w:spacing w:before="1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4"/>
        </w:trPr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4"/>
              <w:ind w:left="1029" w:right="127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89"/>
                <w:tab w:val="left" w:pos="1390"/>
                <w:tab w:val="left" w:pos="2088"/>
              </w:tabs>
              <w:spacing w:before="224"/>
              <w:ind w:left="2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24"/>
              <w:ind w:left="701" w:right="67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>
        <w:trPr>
          <w:trHeight w:val="615"/>
        </w:trPr>
        <w:tc>
          <w:tcPr>
            <w:tcW w:w="10485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146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505"/>
        </w:trPr>
        <w:tc>
          <w:tcPr>
            <w:tcW w:w="10485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51"/>
              <w:ind w:left="4583" w:right="4552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>
        <w:trPr>
          <w:trHeight w:val="3840"/>
        </w:trPr>
        <w:tc>
          <w:tcPr>
            <w:tcW w:w="52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4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一、師生互動類別分析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45"/>
              <w:ind w:hanging="21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最顯著的類別為</w:t>
            </w:r>
            <w:r w:rsidRPr="00E05DC9">
              <w:rPr>
                <w:rFonts w:ascii="標楷體" w:eastAsia="標楷體" w:hAnsi="標楷體"/>
                <w:b/>
                <w:sz w:val="28"/>
              </w:rPr>
              <w:t>: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（可複選</w:t>
            </w:r>
            <w:r w:rsidRPr="00E05DC9">
              <w:rPr>
                <w:rFonts w:ascii="標楷體" w:eastAsia="標楷體" w:hAnsi="標楷體"/>
                <w:b/>
                <w:sz w:val="28"/>
              </w:rPr>
              <w:t>)</w:t>
            </w:r>
          </w:p>
          <w:p w:rsidR="00640BE9" w:rsidRPr="00E05DC9" w:rsidRDefault="0036294C">
            <w:pPr>
              <w:pStyle w:val="TableParagraph"/>
              <w:spacing w:before="58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接納□2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鼓勵□3 使用</w:t>
            </w:r>
          </w:p>
          <w:p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提問□5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演講□6 指示</w:t>
            </w:r>
          </w:p>
          <w:p w:rsidR="00640BE9" w:rsidRPr="00E05DC9" w:rsidRDefault="0036294C">
            <w:pPr>
              <w:pStyle w:val="TableParagraph"/>
              <w:spacing w:before="122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□7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批評□8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被動□9 主動</w:t>
            </w:r>
          </w:p>
          <w:p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□10</w:t>
            </w:r>
            <w:r w:rsidRPr="00E05DC9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靜止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121"/>
              <w:ind w:hanging="21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4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二、教師教學風格分析</w:t>
            </w:r>
          </w:p>
          <w:p w:rsidR="00640BE9" w:rsidRPr="00E05DC9" w:rsidRDefault="0036294C">
            <w:pPr>
              <w:pStyle w:val="TableParagraph"/>
              <w:spacing w:before="45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直接教學</w:t>
            </w:r>
          </w:p>
          <w:p w:rsidR="00640BE9" w:rsidRPr="00E05DC9" w:rsidRDefault="0036294C">
            <w:pPr>
              <w:pStyle w:val="TableParagraph"/>
              <w:spacing w:before="58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:rsidR="00640BE9" w:rsidRPr="00E05DC9" w:rsidRDefault="0036294C">
            <w:pPr>
              <w:pStyle w:val="TableParagraph"/>
              <w:spacing w:before="46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□2.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間接教學</w:t>
            </w:r>
          </w:p>
          <w:p w:rsidR="00640BE9" w:rsidRPr="00E05DC9" w:rsidRDefault="0036294C">
            <w:pPr>
              <w:pStyle w:val="TableParagraph"/>
              <w:spacing w:before="57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:rsidR="00640BE9" w:rsidRPr="00E05DC9" w:rsidRDefault="0036294C">
            <w:pPr>
              <w:pStyle w:val="TableParagraph"/>
              <w:spacing w:before="122" w:line="321" w:lineRule="auto"/>
              <w:ind w:left="675" w:right="2760" w:hanging="5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□3.教學風格不顯著推論說明：</w:t>
            </w:r>
          </w:p>
          <w:p w:rsidR="00640BE9" w:rsidRPr="00E05DC9" w:rsidRDefault="0036294C">
            <w:pPr>
              <w:pStyle w:val="TableParagraph"/>
              <w:spacing w:line="354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□4.其他：</w:t>
            </w:r>
          </w:p>
        </w:tc>
      </w:tr>
      <w:tr w:rsidR="00640BE9" w:rsidRPr="00E05DC9">
        <w:trPr>
          <w:trHeight w:val="1977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三、最顯著類別、教師教學風格與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</w:t>
            </w:r>
            <w:r w:rsidRPr="00E05DC9">
              <w:rPr>
                <w:rFonts w:ascii="標楷體" w:eastAsia="標楷體" w:hAnsi="標楷體"/>
                <w:sz w:val="28"/>
              </w:rPr>
              <w:t>成效之分析：</w:t>
            </w:r>
          </w:p>
        </w:tc>
      </w:tr>
      <w:tr w:rsidR="00640BE9" w:rsidRPr="00E05DC9">
        <w:trPr>
          <w:trHeight w:val="1710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四、其他：</w:t>
            </w:r>
          </w:p>
        </w:tc>
      </w:tr>
      <w:tr w:rsidR="00640BE9" w:rsidRPr="00E05DC9">
        <w:trPr>
          <w:trHeight w:val="1077"/>
        </w:trPr>
        <w:tc>
          <w:tcPr>
            <w:tcW w:w="10485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頇一併檢附「佛蘭德斯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(Flanders)互動分析法」之原始觀察記錄。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 w:line="360" w:lineRule="atLeast"/>
              <w:ind w:left="107" w:right="57" w:firstLine="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可使用本量化分析表填寫，或另外使用其他版本之「佛蘭德斯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(Flanders)互動分析法量化分析表」(二擇一)</w:t>
            </w:r>
          </w:p>
        </w:tc>
      </w:tr>
    </w:tbl>
    <w:p w:rsidR="00640BE9" w:rsidRPr="00E05DC9" w:rsidRDefault="00640BE9">
      <w:pPr>
        <w:spacing w:line="36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9" w:name="_bookmark8"/>
      <w:bookmarkEnd w:id="9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8</w:t>
      </w:r>
      <w:r w:rsidRPr="00E05DC9">
        <w:rPr>
          <w:rFonts w:ascii="標楷體" w:eastAsia="標楷體" w:hAnsi="標楷體" w:hint="eastAsia"/>
          <w:b/>
          <w:sz w:val="36"/>
        </w:rPr>
        <w:t>、選擇性逐字紀錄表</w:t>
      </w:r>
    </w:p>
    <w:p w:rsidR="00640BE9" w:rsidRPr="00E05DC9" w:rsidRDefault="00640BE9">
      <w:pPr>
        <w:pStyle w:val="a3"/>
        <w:spacing w:before="15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595"/>
        <w:gridCol w:w="936"/>
        <w:gridCol w:w="1132"/>
        <w:gridCol w:w="1418"/>
        <w:gridCol w:w="1701"/>
      </w:tblGrid>
      <w:tr w:rsidR="00640BE9" w:rsidRPr="00E05DC9">
        <w:trPr>
          <w:trHeight w:val="801"/>
        </w:trPr>
        <w:tc>
          <w:tcPr>
            <w:tcW w:w="2633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39" w:line="311" w:lineRule="exact"/>
              <w:ind w:left="316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0" w:line="400" w:lineRule="atLeast"/>
              <w:ind w:left="440" w:right="82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641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:rsidR="00640BE9" w:rsidRPr="00E05DC9" w:rsidRDefault="0036294C">
            <w:pPr>
              <w:pStyle w:val="TableParagraph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14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8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7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6"/>
              </w:tabs>
              <w:spacing w:before="6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2"/>
              </w:tabs>
              <w:spacing w:before="40" w:line="31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801"/>
        </w:trPr>
        <w:tc>
          <w:tcPr>
            <w:tcW w:w="2633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61" w:line="360" w:lineRule="atLeast"/>
              <w:ind w:left="1036" w:right="13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tabs>
                <w:tab w:val="left" w:pos="677"/>
                <w:tab w:val="left" w:pos="1378"/>
                <w:tab w:val="left" w:pos="2076"/>
              </w:tabs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:rsidR="00640BE9" w:rsidRPr="00E05DC9" w:rsidRDefault="0036294C">
            <w:pPr>
              <w:pStyle w:val="TableParagraph"/>
              <w:ind w:left="744" w:right="71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35"/>
        </w:trPr>
        <w:tc>
          <w:tcPr>
            <w:tcW w:w="10415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240"/>
        </w:trPr>
        <w:tc>
          <w:tcPr>
            <w:tcW w:w="10415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70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一、教學活動紀錄</w:t>
            </w:r>
          </w:p>
        </w:tc>
      </w:tr>
      <w:tr w:rsidR="00640BE9" w:rsidRPr="00E05DC9">
        <w:trPr>
          <w:trHeight w:val="4660"/>
        </w:trPr>
        <w:tc>
          <w:tcPr>
            <w:tcW w:w="10415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二、資料分析</w:t>
            </w:r>
          </w:p>
        </w:tc>
      </w:tr>
    </w:tbl>
    <w:p w:rsidR="00640BE9" w:rsidRPr="00E05DC9" w:rsidRDefault="0036294C">
      <w:pPr>
        <w:pStyle w:val="5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註：請自行依照需要調整表格格式和長度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8"/>
        <w:jc w:val="center"/>
        <w:rPr>
          <w:rFonts w:ascii="標楷體" w:eastAsia="標楷體" w:hAnsi="標楷體"/>
          <w:b/>
          <w:sz w:val="36"/>
        </w:rPr>
      </w:pPr>
      <w:bookmarkStart w:id="10" w:name="_bookmark9"/>
      <w:bookmarkEnd w:id="10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9</w:t>
      </w:r>
      <w:r w:rsidRPr="00E05DC9">
        <w:rPr>
          <w:rFonts w:ascii="標楷體" w:eastAsia="標楷體" w:hAnsi="標楷體" w:hint="eastAsia"/>
          <w:b/>
          <w:sz w:val="36"/>
        </w:rPr>
        <w:t>、教學錄影回饋表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689"/>
        <w:gridCol w:w="850"/>
        <w:gridCol w:w="989"/>
        <w:gridCol w:w="1417"/>
        <w:gridCol w:w="1952"/>
      </w:tblGrid>
      <w:tr w:rsidR="00640BE9" w:rsidRPr="00E05DC9">
        <w:trPr>
          <w:trHeight w:val="801"/>
        </w:trPr>
        <w:tc>
          <w:tcPr>
            <w:tcW w:w="2542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71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53" w:right="12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6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650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26"/>
              </w:rPr>
            </w:pPr>
          </w:p>
          <w:p w:rsidR="00640BE9" w:rsidRPr="00E05DC9" w:rsidRDefault="0036294C">
            <w:pPr>
              <w:pStyle w:val="TableParagraph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9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8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8"/>
              <w:ind w:left="33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備課社群(選填)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8"/>
              <w:ind w:left="36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801"/>
        </w:trPr>
        <w:tc>
          <w:tcPr>
            <w:tcW w:w="2542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991" w:right="89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722"/>
                <w:tab w:val="left" w:pos="1423"/>
                <w:tab w:val="left" w:pos="2121"/>
              </w:tabs>
              <w:spacing w:before="241"/>
              <w:ind w:left="30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1"/>
              <w:ind w:left="631" w:right="59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97"/>
        </w:trPr>
        <w:tc>
          <w:tcPr>
            <w:tcW w:w="10439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4679"/>
        </w:trPr>
        <w:tc>
          <w:tcPr>
            <w:tcW w:w="104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4" w:line="292" w:lineRule="auto"/>
              <w:ind w:left="676" w:right="91" w:hanging="56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3"/>
                <w:sz w:val="28"/>
              </w:rPr>
              <w:t>一、對授課教師課程教學之回饋：</w:t>
            </w:r>
            <w:r w:rsidRPr="00E05DC9">
              <w:rPr>
                <w:rFonts w:ascii="標楷體" w:eastAsia="標楷體" w:hAnsi="標楷體"/>
                <w:spacing w:val="-3"/>
                <w:sz w:val="28"/>
              </w:rPr>
              <w:t>（例如：教學目標、教學清晰、教學多樣與多元評</w:t>
            </w:r>
            <w:r w:rsidRPr="00E05DC9">
              <w:rPr>
                <w:rFonts w:ascii="標楷體" w:eastAsia="標楷體" w:hAnsi="標楷體"/>
                <w:sz w:val="28"/>
              </w:rPr>
              <w:t>量等方面。）</w:t>
            </w:r>
          </w:p>
        </w:tc>
      </w:tr>
      <w:tr w:rsidR="00640BE9" w:rsidRPr="00E05DC9">
        <w:trPr>
          <w:trHeight w:val="4678"/>
        </w:trPr>
        <w:tc>
          <w:tcPr>
            <w:tcW w:w="10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3"/>
              <w:ind w:left="117" w:right="-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4"/>
                <w:sz w:val="28"/>
              </w:rPr>
              <w:t>二、對授課教師班級經營之回饋</w:t>
            </w:r>
            <w:r w:rsidRPr="00E05DC9">
              <w:rPr>
                <w:rFonts w:ascii="標楷體" w:eastAsia="標楷體" w:hAnsi="標楷體"/>
                <w:spacing w:val="-157"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sz w:val="28"/>
              </w:rPr>
              <w:t>（</w:t>
            </w:r>
            <w:r w:rsidRPr="00E05DC9">
              <w:rPr>
                <w:rFonts w:ascii="標楷體" w:eastAsia="標楷體" w:hAnsi="標楷體"/>
                <w:spacing w:val="-13"/>
                <w:sz w:val="28"/>
              </w:rPr>
              <w:t>例如：班級規範、學習情境、師生互動等方面。</w:t>
            </w:r>
            <w:r w:rsidRPr="00E05DC9">
              <w:rPr>
                <w:rFonts w:ascii="標楷體" w:eastAsia="標楷體" w:hAnsi="標楷體"/>
                <w:sz w:val="28"/>
              </w:rPr>
              <w:t>）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6F354E">
      <w:pPr>
        <w:pStyle w:val="a3"/>
        <w:ind w:left="267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</w:r>
      <w:r>
        <w:rPr>
          <w:rFonts w:ascii="標楷體" w:eastAsia="標楷體" w:hAnsi="標楷體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521.9pt;height:439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40BE9" w:rsidRDefault="0036294C">
                  <w:pPr>
                    <w:spacing w:before="73"/>
                    <w:ind w:left="103"/>
                    <w:rPr>
                      <w:sz w:val="28"/>
                    </w:rPr>
                  </w:pPr>
                  <w:r>
                    <w:rPr>
                      <w:sz w:val="28"/>
                    </w:rPr>
                    <w:t>三、對授課教師整體教學表現與專業成長方向之回饋：</w:t>
                  </w:r>
                </w:p>
              </w:txbxContent>
            </v:textbox>
            <w10:wrap type="none"/>
            <w10:anchorlock/>
          </v:shape>
        </w:pict>
      </w:r>
    </w:p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1" w:name="_bookmark10"/>
      <w:bookmarkEnd w:id="11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10</w:t>
      </w:r>
      <w:r w:rsidRPr="00E05DC9">
        <w:rPr>
          <w:rFonts w:ascii="標楷體" w:eastAsia="標楷體" w:hAnsi="標楷體" w:hint="eastAsia"/>
          <w:b/>
          <w:sz w:val="36"/>
        </w:rPr>
        <w:t>、省思札記回饋表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95"/>
        <w:gridCol w:w="936"/>
        <w:gridCol w:w="1135"/>
        <w:gridCol w:w="1416"/>
        <w:gridCol w:w="1703"/>
      </w:tblGrid>
      <w:tr w:rsidR="00640BE9" w:rsidRPr="00E05DC9">
        <w:trPr>
          <w:trHeight w:val="801"/>
        </w:trPr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1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0" w:line="341" w:lineRule="exact"/>
              <w:ind w:left="270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line="400" w:lineRule="atLeast"/>
              <w:ind w:left="439" w:right="81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1365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:rsidR="00640BE9" w:rsidRPr="00E05DC9" w:rsidRDefault="0036294C">
            <w:pPr>
              <w:pStyle w:val="TableParagraph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268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80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884"/>
              </w:tabs>
              <w:spacing w:before="39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81"/>
              </w:tabs>
              <w:spacing w:before="42" w:line="341" w:lineRule="exact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99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49"/>
              <w:ind w:left="988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tabs>
                <w:tab w:val="left" w:pos="677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239"/>
              <w:ind w:left="744" w:right="71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>
        <w:trPr>
          <w:trHeight w:val="737"/>
        </w:trPr>
        <w:tc>
          <w:tcPr>
            <w:tcW w:w="10351" w:type="dxa"/>
            <w:gridSpan w:val="6"/>
            <w:shd w:val="clear" w:color="auto" w:fill="D9D9D9"/>
          </w:tcPr>
          <w:p w:rsidR="00640BE9" w:rsidRPr="00E05DC9" w:rsidRDefault="0036294C">
            <w:pPr>
              <w:pStyle w:val="TableParagraph"/>
              <w:spacing w:before="209"/>
              <w:ind w:left="7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3083"/>
        </w:trPr>
        <w:tc>
          <w:tcPr>
            <w:tcW w:w="10351" w:type="dxa"/>
            <w:gridSpan w:val="6"/>
            <w:tcBorders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一、授課教師在教學活動、事件或所遭遇到問題摘述：</w:t>
            </w:r>
          </w:p>
        </w:tc>
      </w:tr>
      <w:tr w:rsidR="00640BE9" w:rsidRPr="00E05DC9">
        <w:trPr>
          <w:trHeight w:val="3084"/>
        </w:trPr>
        <w:tc>
          <w:tcPr>
            <w:tcW w:w="103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二、授課教師覺得可以從中學習、反思或問題解決的策略：</w:t>
            </w:r>
          </w:p>
        </w:tc>
      </w:tr>
      <w:tr w:rsidR="00640BE9" w:rsidRPr="00E05DC9">
        <w:trPr>
          <w:trHeight w:val="3081"/>
        </w:trPr>
        <w:tc>
          <w:tcPr>
            <w:tcW w:w="10351" w:type="dxa"/>
            <w:gridSpan w:val="6"/>
            <w:tcBorders>
              <w:top w:val="single" w:sz="4" w:space="0" w:color="000000"/>
            </w:tcBorders>
          </w:tcPr>
          <w:p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三、回饋人員的評述或意見：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93" w:lineRule="exact"/>
        <w:ind w:right="37"/>
        <w:jc w:val="center"/>
        <w:rPr>
          <w:rFonts w:ascii="標楷體" w:eastAsia="標楷體" w:hAnsi="標楷體"/>
          <w:b/>
          <w:sz w:val="36"/>
        </w:rPr>
      </w:pPr>
      <w:bookmarkStart w:id="12" w:name="_bookmark11"/>
      <w:bookmarkEnd w:id="12"/>
      <w:r w:rsidRPr="00E05DC9">
        <w:rPr>
          <w:rFonts w:ascii="標楷體" w:eastAsia="標楷體" w:hAnsi="標楷體" w:hint="eastAsia"/>
          <w:b/>
          <w:spacing w:val="-9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pacing w:val="-1"/>
          <w:sz w:val="36"/>
        </w:rPr>
        <w:t>11</w:t>
      </w:r>
      <w:r w:rsidRPr="00E05DC9">
        <w:rPr>
          <w:rFonts w:ascii="標楷體" w:eastAsia="標楷體" w:hAnsi="標楷體" w:hint="eastAsia"/>
          <w:b/>
          <w:spacing w:val="-16"/>
          <w:sz w:val="36"/>
        </w:rPr>
        <w:t>、「分組合作學習」教學觀察表</w:t>
      </w:r>
    </w:p>
    <w:p w:rsidR="00640BE9" w:rsidRPr="00E05DC9" w:rsidRDefault="006F354E">
      <w:pPr>
        <w:tabs>
          <w:tab w:val="left" w:pos="2422"/>
          <w:tab w:val="left" w:pos="5905"/>
          <w:tab w:val="left" w:pos="7588"/>
          <w:tab w:val="left" w:pos="8430"/>
          <w:tab w:val="left" w:pos="9151"/>
        </w:tabs>
        <w:spacing w:before="81" w:line="511" w:lineRule="auto"/>
        <w:ind w:left="380" w:right="1589" w:firstLine="1174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</w:rPr>
        <w:pict>
          <v:shape id="_x0000_s2050" type="#_x0000_t202" style="position:absolute;left:0;text-align:left;margin-left:22.7pt;margin-top:57.45pt;width:550.3pt;height:595.3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"/>
                    <w:gridCol w:w="1791"/>
                    <w:gridCol w:w="4141"/>
                    <w:gridCol w:w="3058"/>
                    <w:gridCol w:w="360"/>
                    <w:gridCol w:w="360"/>
                    <w:gridCol w:w="360"/>
                    <w:gridCol w:w="384"/>
                  </w:tblGrid>
                  <w:tr w:rsidR="00640BE9">
                    <w:trPr>
                      <w:trHeight w:val="445"/>
                    </w:trPr>
                    <w:tc>
                      <w:tcPr>
                        <w:tcW w:w="538" w:type="dxa"/>
                        <w:vMerge w:val="restart"/>
                      </w:tcPr>
                      <w:p w:rsidR="00640BE9" w:rsidRDefault="0036294C">
                        <w:pPr>
                          <w:pStyle w:val="TableParagraph"/>
                          <w:spacing w:before="138"/>
                          <w:ind w:left="129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層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222"/>
                          <w:ind w:left="129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面</w:t>
                        </w:r>
                      </w:p>
                    </w:tc>
                    <w:tc>
                      <w:tcPr>
                        <w:tcW w:w="1791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124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pacing w:val="22"/>
                            <w:sz w:val="28"/>
                          </w:rPr>
                          <w:t>評 鑑 標 準</w:t>
                        </w:r>
                      </w:p>
                    </w:tc>
                    <w:tc>
                      <w:tcPr>
                        <w:tcW w:w="4141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spacing w:before="4"/>
                          <w:rPr>
                            <w:rFonts w:ascii="Microsoft YaHei UI"/>
                            <w:b/>
                            <w:sz w:val="32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spacing w:before="1"/>
                          <w:ind w:left="1300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評 鑑 項 目</w:t>
                        </w:r>
                      </w:p>
                    </w:tc>
                    <w:tc>
                      <w:tcPr>
                        <w:tcW w:w="305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spacing w:before="4"/>
                          <w:rPr>
                            <w:rFonts w:ascii="Microsoft YaHei UI"/>
                            <w:b/>
                            <w:sz w:val="32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spacing w:before="1"/>
                          <w:ind w:left="74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文 字 敘 述</w:t>
                        </w:r>
                      </w:p>
                    </w:tc>
                    <w:tc>
                      <w:tcPr>
                        <w:tcW w:w="1464" w:type="dxa"/>
                        <w:gridSpan w:val="4"/>
                      </w:tcPr>
                      <w:p w:rsidR="00640BE9" w:rsidRDefault="0036294C">
                        <w:pPr>
                          <w:pStyle w:val="TableParagraph"/>
                          <w:spacing w:before="98"/>
                          <w:ind w:left="531" w:right="5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評量</w:t>
                        </w:r>
                      </w:p>
                    </w:tc>
                  </w:tr>
                  <w:tr w:rsidR="00640BE9">
                    <w:trPr>
                      <w:trHeight w:val="1079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spacing w:before="3"/>
                          <w:rPr>
                            <w:rFonts w:ascii="Microsoft YaHei UI"/>
                            <w:b/>
                            <w:sz w:val="13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spacing w:line="374" w:lineRule="auto"/>
                          <w:ind w:left="109" w:right="58" w:hanging="15"/>
                          <w:rPr>
                            <w:sz w:val="18"/>
                          </w:rPr>
                        </w:pPr>
                        <w:r>
                          <w:rPr>
                            <w:spacing w:val="-20"/>
                            <w:sz w:val="18"/>
                          </w:rPr>
                          <w:t>優</w:t>
                        </w:r>
                        <w:r>
                          <w:rPr>
                            <w:rFonts w:ascii="Times New Roman" w:eastAsia="Times New Roman"/>
                            <w:spacing w:val="-19"/>
                            <w:sz w:val="18"/>
                          </w:rPr>
                          <w:t>\</w:t>
                        </w:r>
                        <w:r>
                          <w:rPr>
                            <w:rFonts w:ascii="Times New Roman" w:eastAsia="Times New Roman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良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spacing w:before="3"/>
                          <w:rPr>
                            <w:rFonts w:ascii="Microsoft YaHei UI"/>
                            <w:b/>
                            <w:sz w:val="13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spacing w:line="374" w:lineRule="auto"/>
                          <w:ind w:left="109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滿意</w:t>
                        </w:r>
                      </w:p>
                    </w:tc>
                    <w:tc>
                      <w:tcPr>
                        <w:tcW w:w="360" w:type="dxa"/>
                      </w:tcPr>
                      <w:p w:rsidR="00640BE9" w:rsidRDefault="0036294C">
                        <w:pPr>
                          <w:pStyle w:val="TableParagraph"/>
                          <w:spacing w:before="55" w:line="374" w:lineRule="auto"/>
                          <w:ind w:left="109"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待改</w:t>
                        </w:r>
                      </w:p>
                      <w:p w:rsidR="00640BE9" w:rsidRDefault="0036294C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進</w:t>
                        </w:r>
                      </w:p>
                    </w:tc>
                    <w:tc>
                      <w:tcPr>
                        <w:tcW w:w="384" w:type="dxa"/>
                      </w:tcPr>
                      <w:p w:rsidR="00640BE9" w:rsidRDefault="0036294C">
                        <w:pPr>
                          <w:pStyle w:val="TableParagraph"/>
                          <w:spacing w:before="55" w:line="374" w:lineRule="auto"/>
                          <w:ind w:left="121" w:right="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未呈</w:t>
                        </w:r>
                      </w:p>
                      <w:p w:rsidR="00640BE9" w:rsidRDefault="0036294C">
                        <w:pPr>
                          <w:pStyle w:val="TableParagraph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現</w:t>
                        </w:r>
                      </w:p>
                    </w:tc>
                  </w:tr>
                  <w:tr w:rsidR="00640BE9">
                    <w:trPr>
                      <w:trHeight w:val="849"/>
                    </w:trPr>
                    <w:tc>
                      <w:tcPr>
                        <w:tcW w:w="53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spacing w:before="10"/>
                          <w:rPr>
                            <w:rFonts w:ascii="Microsoft YaHei UI"/>
                            <w:b/>
                            <w:sz w:val="38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182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24"/>
                          </w:rPr>
                          <w:t>A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25" w:line="242" w:lineRule="auto"/>
                          <w:ind w:left="170" w:right="156"/>
                          <w:jc w:val="both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教學前準備</w:t>
                        </w:r>
                      </w:p>
                    </w:tc>
                    <w:tc>
                      <w:tcPr>
                        <w:tcW w:w="1791" w:type="dxa"/>
                      </w:tcPr>
                      <w:p w:rsidR="00640BE9" w:rsidRDefault="0036294C">
                        <w:pPr>
                          <w:pStyle w:val="TableParagraph"/>
                          <w:spacing w:before="132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A-1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8"/>
                          <w:ind w:left="28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選用適用教學單元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line="253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A-1-1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教學主題與選用的合作學習法適配</w:t>
                        </w:r>
                      </w:p>
                      <w:p w:rsidR="00640BE9" w:rsidRDefault="00640BE9">
                        <w:pPr>
                          <w:pStyle w:val="TableParagraph"/>
                          <w:spacing w:before="4"/>
                          <w:rPr>
                            <w:rFonts w:ascii="Microsoft YaHei UI"/>
                            <w:b/>
                            <w:sz w:val="15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tabs>
                            <w:tab w:val="left" w:pos="2428"/>
                            <w:tab w:val="left" w:pos="4056"/>
                          </w:tabs>
                          <w:spacing w:before="1"/>
                          <w:ind w:left="28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使用的合作學習法是：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  <w:t>LT</w:t>
                        </w:r>
                        <w:r>
                          <w:rPr>
                            <w:rFonts w:ascii="Times New Roman" w:eastAsia="Times New Roman"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58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849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</w:tcPr>
                      <w:p w:rsidR="00640BE9" w:rsidRDefault="0036294C">
                        <w:pPr>
                          <w:pStyle w:val="TableParagraph"/>
                          <w:spacing w:before="132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A-2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8"/>
                          <w:ind w:left="30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小組人數適切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640BE9">
                        <w:pPr>
                          <w:pStyle w:val="TableParagraph"/>
                          <w:spacing w:before="10"/>
                          <w:rPr>
                            <w:rFonts w:ascii="Microsoft YaHei UI"/>
                            <w:b/>
                            <w:sz w:val="10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spacing w:line="225" w:lineRule="auto"/>
                          <w:ind w:left="28" w:right="16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A-2-1</w:t>
                        </w:r>
                        <w:r>
                          <w:rPr>
                            <w:rFonts w:ascii="Times New Roman" w:eastAsia="Times New Roman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小組人數合宜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(2-6</w:t>
                        </w:r>
                        <w:r>
                          <w:rPr>
                            <w:rFonts w:ascii="Times New Roman" w:eastAsia="Times New Roman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人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>，能兼顧學生的參與機會與小組意見的多樣性</w:t>
                        </w:r>
                      </w:p>
                    </w:tc>
                    <w:tc>
                      <w:tcPr>
                        <w:tcW w:w="305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568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spacing w:before="17"/>
                          <w:rPr>
                            <w:rFonts w:ascii="Microsoft YaHei UI"/>
                            <w:b/>
                            <w:sz w:val="31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A-3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9"/>
                          <w:ind w:left="28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教室空間安排合宜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157"/>
                          <w:ind w:left="28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A-3-1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班級採分組形式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>座位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566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155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A-3-2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小組與小組間距離合宜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568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49" w:line="225" w:lineRule="auto"/>
                          <w:ind w:left="695" w:right="22" w:hanging="6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Ａ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-3-3</w:t>
                        </w:r>
                        <w:r>
                          <w:rPr>
                            <w:rFonts w:ascii="Times New Roman" w:eastAsia="Times New Roman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學生進行分組合作學習時，彼此採面對面互動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  <w:sz w:val="26"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  <w:sz w:val="26"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  <w:sz w:val="26"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spacing w:before="1"/>
                          <w:rPr>
                            <w:rFonts w:ascii="Microsoft YaHei UI"/>
                            <w:b/>
                            <w:sz w:val="27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1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25" w:line="242" w:lineRule="auto"/>
                          <w:ind w:left="170" w:right="156"/>
                          <w:jc w:val="both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教學中的進行方式</w:t>
                        </w:r>
                      </w:p>
                    </w:tc>
                    <w:tc>
                      <w:tcPr>
                        <w:tcW w:w="1791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spacing w:before="6"/>
                          <w:rPr>
                            <w:rFonts w:ascii="Microsoft YaHei UI"/>
                            <w:b/>
                            <w:sz w:val="16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B-1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8" w:line="242" w:lineRule="auto"/>
                          <w:ind w:left="28" w:right="17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pacing w:val="15"/>
                            <w:sz w:val="20"/>
                          </w:rPr>
                          <w:t>教師講解合作學習</w:t>
                        </w: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方式和配合事項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5"/>
                          <w:ind w:left="28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B-1-1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說明學習目標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>小組任務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305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8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B-1-2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強調積極互賴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5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8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B-1-3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提醒個別責任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5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B-1-4</w:t>
                        </w:r>
                        <w:r>
                          <w:rPr>
                            <w:rFonts w:ascii="Times New Roman" w:eastAsia="Times New Roman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解釋成功標準或獎勵標準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8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B-1-5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說明期望的合作表現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5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spacing w:before="5"/>
                          <w:rPr>
                            <w:rFonts w:ascii="Microsoft YaHei UI"/>
                            <w:b/>
                            <w:sz w:val="12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B-2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8" w:line="242" w:lineRule="auto"/>
                          <w:ind w:left="28" w:right="349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pacing w:val="-1"/>
                            <w:sz w:val="20"/>
                          </w:rPr>
                          <w:t>教師隨時掌握並</w:t>
                        </w: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適時介入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8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B-2-1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教師能巡視組間</w:t>
                        </w:r>
                      </w:p>
                    </w:tc>
                    <w:tc>
                      <w:tcPr>
                        <w:tcW w:w="3058" w:type="dxa"/>
                        <w:vMerge w:val="restart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5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B-2-2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教師能適時提供小組協助（介入）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453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88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B-2-3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教師能指導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(</w:t>
                        </w:r>
                        <w:r>
                          <w:rPr>
                            <w:sz w:val="20"/>
                          </w:rPr>
                          <w:t>提醒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>學生與人合作的技巧</w:t>
                        </w:r>
                      </w:p>
                    </w:tc>
                    <w:tc>
                      <w:tcPr>
                        <w:tcW w:w="305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40BE9">
                    <w:trPr>
                      <w:trHeight w:val="3177"/>
                    </w:trPr>
                    <w:tc>
                      <w:tcPr>
                        <w:tcW w:w="538" w:type="dxa"/>
                        <w:vMerge/>
                        <w:tcBorders>
                          <w:top w:val="nil"/>
                        </w:tcBorders>
                      </w:tcPr>
                      <w:p w:rsidR="00640BE9" w:rsidRDefault="00640B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1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rPr>
                            <w:rFonts w:ascii="Microsoft YaHei UI"/>
                            <w:b/>
                          </w:rPr>
                        </w:pPr>
                      </w:p>
                      <w:p w:rsidR="00640BE9" w:rsidRDefault="00640BE9">
                        <w:pPr>
                          <w:pStyle w:val="TableParagraph"/>
                          <w:spacing w:before="16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:rsidR="00640BE9" w:rsidRDefault="0036294C">
                        <w:pPr>
                          <w:pStyle w:val="TableParagraph"/>
                          <w:ind w:left="2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B-3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48"/>
                          <w:ind w:left="28"/>
                          <w:rPr>
                            <w:rFonts w:ascii="Microsoft YaHei UI" w:eastAsia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0"/>
                          </w:rPr>
                          <w:t>學生積極參與</w:t>
                        </w:r>
                      </w:p>
                    </w:tc>
                    <w:tc>
                      <w:tcPr>
                        <w:tcW w:w="4141" w:type="dxa"/>
                      </w:tcPr>
                      <w:p w:rsidR="00640BE9" w:rsidRDefault="0036294C">
                        <w:pPr>
                          <w:pStyle w:val="TableParagraph"/>
                          <w:spacing w:before="189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>B-3-1</w:t>
                        </w:r>
                        <w:r>
                          <w:rPr>
                            <w:rFonts w:ascii="Times New Roman" w:eastAsia="Times New Roman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所有學生都積極與組員互動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108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注意聽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98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w w:val="95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幫助同學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94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鼓勵同學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108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w w:val="95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發言討論</w:t>
                        </w:r>
                      </w:p>
                      <w:p w:rsidR="00640BE9" w:rsidRDefault="0036294C">
                        <w:pPr>
                          <w:pStyle w:val="TableParagraph"/>
                          <w:spacing w:before="99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w w:val="95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認真參與</w:t>
                        </w:r>
                      </w:p>
                      <w:p w:rsidR="00640BE9" w:rsidRDefault="0036294C">
                        <w:pPr>
                          <w:pStyle w:val="TableParagraph"/>
                          <w:tabs>
                            <w:tab w:val="left" w:pos="2175"/>
                          </w:tabs>
                          <w:spacing w:before="117"/>
                          <w:ind w:left="30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thick"/>
                          </w:rPr>
                          <w:tab/>
                        </w:r>
                      </w:p>
                      <w:p w:rsidR="00640BE9" w:rsidRDefault="0036294C">
                        <w:pPr>
                          <w:pStyle w:val="TableParagraph"/>
                          <w:tabs>
                            <w:tab w:val="left" w:pos="2175"/>
                          </w:tabs>
                          <w:spacing w:before="130"/>
                          <w:ind w:left="30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thick"/>
                          </w:rPr>
                          <w:tab/>
                        </w:r>
                      </w:p>
                    </w:tc>
                    <w:tc>
                      <w:tcPr>
                        <w:tcW w:w="3058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640BE9" w:rsidRDefault="00640BE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40BE9" w:rsidRDefault="00640BE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6294C" w:rsidRPr="00E05DC9">
        <w:rPr>
          <w:rFonts w:ascii="標楷體" w:eastAsia="標楷體" w:hAnsi="標楷體"/>
          <w:sz w:val="24"/>
        </w:rPr>
        <w:t>「活化教學～分組合作學習的理念與實踐方案」推動小組編製</w:t>
      </w:r>
      <w:r w:rsidR="0036294C" w:rsidRPr="00E05DC9">
        <w:rPr>
          <w:rFonts w:ascii="標楷體" w:eastAsia="標楷體" w:hAnsi="標楷體"/>
          <w:spacing w:val="9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2013.2.28</w:t>
      </w:r>
      <w:r w:rsidR="0036294C" w:rsidRPr="00E05DC9">
        <w:rPr>
          <w:rFonts w:ascii="標楷體" w:eastAsia="標楷體" w:hAnsi="標楷體"/>
          <w:spacing w:val="-4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修訂</w:t>
      </w:r>
      <w:r w:rsidR="0036294C" w:rsidRPr="00E05DC9">
        <w:rPr>
          <w:rFonts w:ascii="標楷體" w:eastAsia="標楷體" w:hAnsi="標楷體" w:hint="eastAsia"/>
          <w:b/>
          <w:sz w:val="24"/>
        </w:rPr>
        <w:t>教學者姓名：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科目、任教單元名稱：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觀察日期：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年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月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日</w:t>
      </w:r>
    </w:p>
    <w:p w:rsidR="00640BE9" w:rsidRPr="00E05DC9" w:rsidRDefault="00640BE9">
      <w:pPr>
        <w:spacing w:line="511" w:lineRule="auto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39"/>
        <w:gridCol w:w="1452"/>
        <w:gridCol w:w="4141"/>
        <w:gridCol w:w="3058"/>
        <w:gridCol w:w="349"/>
        <w:gridCol w:w="371"/>
        <w:gridCol w:w="360"/>
        <w:gridCol w:w="384"/>
      </w:tblGrid>
      <w:tr w:rsidR="00640BE9" w:rsidRPr="00E05DC9">
        <w:trPr>
          <w:trHeight w:val="446"/>
        </w:trPr>
        <w:tc>
          <w:tcPr>
            <w:tcW w:w="538" w:type="dxa"/>
            <w:vMerge w:val="restart"/>
          </w:tcPr>
          <w:p w:rsidR="00640BE9" w:rsidRPr="00E05DC9" w:rsidRDefault="0036294C">
            <w:pPr>
              <w:pStyle w:val="TableParagraph"/>
              <w:spacing w:before="138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lastRenderedPageBreak/>
              <w:t>層</w:t>
            </w:r>
          </w:p>
          <w:p w:rsidR="00640BE9" w:rsidRPr="00E05DC9" w:rsidRDefault="0036294C">
            <w:pPr>
              <w:pStyle w:val="TableParagraph"/>
              <w:spacing w:before="223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面</w:t>
            </w:r>
          </w:p>
        </w:tc>
        <w:tc>
          <w:tcPr>
            <w:tcW w:w="1791" w:type="dxa"/>
            <w:gridSpan w:val="2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640BE9" w:rsidRPr="00E05DC9" w:rsidRDefault="0036294C">
            <w:pPr>
              <w:pStyle w:val="TableParagraph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pacing w:val="22"/>
                <w:sz w:val="28"/>
              </w:rPr>
              <w:t>評 鑑 標 準</w:t>
            </w:r>
          </w:p>
        </w:tc>
        <w:tc>
          <w:tcPr>
            <w:tcW w:w="4141" w:type="dxa"/>
            <w:vMerge w:val="restart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3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評 鑑 項 目</w:t>
            </w:r>
          </w:p>
        </w:tc>
        <w:tc>
          <w:tcPr>
            <w:tcW w:w="3058" w:type="dxa"/>
            <w:vMerge w:val="restart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75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文 字 敘 述</w:t>
            </w:r>
          </w:p>
        </w:tc>
        <w:tc>
          <w:tcPr>
            <w:tcW w:w="1464" w:type="dxa"/>
            <w:gridSpan w:val="4"/>
          </w:tcPr>
          <w:p w:rsidR="00640BE9" w:rsidRPr="00E05DC9" w:rsidRDefault="0036294C">
            <w:pPr>
              <w:pStyle w:val="TableParagraph"/>
              <w:spacing w:before="98"/>
              <w:ind w:left="531" w:right="523"/>
              <w:jc w:val="center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評量</w:t>
            </w:r>
          </w:p>
        </w:tc>
      </w:tr>
      <w:tr w:rsidR="00640BE9" w:rsidRPr="00E05DC9">
        <w:trPr>
          <w:trHeight w:val="1080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line="374" w:lineRule="auto"/>
              <w:ind w:left="109" w:right="47" w:hanging="15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pacing w:val="-20"/>
                <w:sz w:val="18"/>
              </w:rPr>
              <w:t>優</w:t>
            </w:r>
            <w:r w:rsidRPr="00E05DC9">
              <w:rPr>
                <w:rFonts w:ascii="標楷體" w:eastAsia="標楷體" w:hAnsi="標楷體"/>
                <w:spacing w:val="-19"/>
                <w:sz w:val="18"/>
              </w:rPr>
              <w:t>\</w:t>
            </w:r>
            <w:r w:rsidRPr="00E05DC9">
              <w:rPr>
                <w:rFonts w:ascii="標楷體" w:eastAsia="標楷體" w:hAnsi="標楷體"/>
                <w:spacing w:val="-42"/>
                <w:sz w:val="18"/>
              </w:rPr>
              <w:t xml:space="preserve"> </w:t>
            </w:r>
            <w:r w:rsidRPr="00E05DC9">
              <w:rPr>
                <w:rFonts w:ascii="標楷體" w:eastAsia="標楷體" w:hAnsi="標楷體"/>
                <w:sz w:val="18"/>
              </w:rPr>
              <w:t>良</w:t>
            </w: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:rsidR="00640BE9" w:rsidRPr="00E05DC9" w:rsidRDefault="0036294C">
            <w:pPr>
              <w:pStyle w:val="TableParagraph"/>
              <w:spacing w:line="374" w:lineRule="auto"/>
              <w:ind w:left="120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滿意</w:t>
            </w:r>
          </w:p>
        </w:tc>
        <w:tc>
          <w:tcPr>
            <w:tcW w:w="360" w:type="dxa"/>
          </w:tcPr>
          <w:p w:rsidR="00640BE9" w:rsidRPr="00E05DC9" w:rsidRDefault="0036294C">
            <w:pPr>
              <w:pStyle w:val="TableParagraph"/>
              <w:spacing w:before="55"/>
              <w:ind w:left="109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待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09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改進</w:t>
            </w:r>
          </w:p>
        </w:tc>
        <w:tc>
          <w:tcPr>
            <w:tcW w:w="384" w:type="dxa"/>
          </w:tcPr>
          <w:p w:rsidR="00640BE9" w:rsidRPr="00E05DC9" w:rsidRDefault="0036294C">
            <w:pPr>
              <w:pStyle w:val="TableParagraph"/>
              <w:spacing w:before="55"/>
              <w:ind w:left="121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未</w:t>
            </w:r>
          </w:p>
          <w:p w:rsidR="00640BE9" w:rsidRPr="00E05DC9" w:rsidRDefault="0036294C">
            <w:pPr>
              <w:pStyle w:val="TableParagraph"/>
              <w:spacing w:line="360" w:lineRule="atLeast"/>
              <w:ind w:left="121" w:right="70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呈現</w:t>
            </w:r>
          </w:p>
        </w:tc>
      </w:tr>
      <w:tr w:rsidR="00640BE9" w:rsidRPr="00E05DC9">
        <w:trPr>
          <w:trHeight w:val="1192"/>
        </w:trPr>
        <w:tc>
          <w:tcPr>
            <w:tcW w:w="538" w:type="dxa"/>
            <w:vMerge w:val="restart"/>
          </w:tcPr>
          <w:p w:rsidR="00640BE9" w:rsidRPr="00E05DC9" w:rsidRDefault="0036294C">
            <w:pPr>
              <w:pStyle w:val="TableParagraph"/>
              <w:spacing w:before="44"/>
              <w:ind w:left="182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4"/>
              </w:rPr>
              <w:t>C</w:t>
            </w:r>
          </w:p>
          <w:p w:rsidR="00640BE9" w:rsidRPr="00E05DC9" w:rsidRDefault="0036294C">
            <w:pPr>
              <w:pStyle w:val="TableParagraph"/>
              <w:spacing w:before="26" w:line="242" w:lineRule="auto"/>
              <w:ind w:left="170" w:right="15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合作學習學後的評量</w:t>
            </w:r>
          </w:p>
        </w:tc>
        <w:tc>
          <w:tcPr>
            <w:tcW w:w="1791" w:type="dxa"/>
            <w:gridSpan w:val="2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30"/>
              </w:rPr>
            </w:pPr>
          </w:p>
          <w:p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sz w:val="20"/>
              </w:rPr>
              <w:t>C-1</w:t>
            </w:r>
          </w:p>
          <w:p w:rsidR="00640BE9" w:rsidRPr="00E05DC9" w:rsidRDefault="0036294C">
            <w:pPr>
              <w:pStyle w:val="TableParagraph"/>
              <w:spacing w:before="48" w:line="242" w:lineRule="auto"/>
              <w:ind w:left="28" w:right="1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pacing w:val="15"/>
                <w:sz w:val="20"/>
              </w:rPr>
              <w:t>評量小組合作學習</w:t>
            </w:r>
            <w:r w:rsidRPr="00E05DC9">
              <w:rPr>
                <w:rFonts w:ascii="標楷體" w:eastAsia="標楷體" w:hAnsi="標楷體" w:hint="eastAsia"/>
                <w:b/>
                <w:sz w:val="20"/>
              </w:rPr>
              <w:t>的成果</w:t>
            </w: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line="225" w:lineRule="auto"/>
              <w:ind w:left="594" w:right="16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C-1-1</w:t>
            </w:r>
            <w:r w:rsidRPr="00E05DC9">
              <w:rPr>
                <w:rFonts w:ascii="標楷體" w:eastAsia="標楷體" w:hAnsi="標楷體"/>
                <w:spacing w:val="4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進行小組報告/小組結論/小考或統計達到成功標準的人數</w:t>
            </w:r>
          </w:p>
        </w:tc>
        <w:tc>
          <w:tcPr>
            <w:tcW w:w="3058" w:type="dxa"/>
            <w:vMerge w:val="restart"/>
          </w:tcPr>
          <w:p w:rsidR="00640BE9" w:rsidRPr="00E05DC9" w:rsidRDefault="0036294C">
            <w:pPr>
              <w:pStyle w:val="TableParagraph"/>
              <w:spacing w:before="39" w:line="336" w:lineRule="auto"/>
              <w:ind w:left="27" w:right="1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2"/>
                <w:w w:val="95"/>
                <w:sz w:val="20"/>
              </w:rPr>
              <w:t xml:space="preserve">期盼教師最後出的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10</w:t>
            </w:r>
            <w:r w:rsidRPr="00E05DC9">
              <w:rPr>
                <w:rFonts w:ascii="標楷體" w:eastAsia="標楷體" w:hAnsi="標楷體"/>
                <w:spacing w:val="34"/>
                <w:w w:val="9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題選擇能與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本次學習範圍及任務有直接相關，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並當場訂正以釐清概念，進行進步</w:t>
            </w:r>
            <w:r w:rsidRPr="00E05DC9">
              <w:rPr>
                <w:rFonts w:ascii="標楷體" w:eastAsia="標楷體" w:hAnsi="標楷體"/>
                <w:sz w:val="20"/>
              </w:rPr>
              <w:t>積分表揚。</w:t>
            </w: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1192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25"/>
              </w:rPr>
            </w:pPr>
          </w:p>
          <w:p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C-1-2</w:t>
            </w:r>
            <w:r w:rsidRPr="00E05DC9">
              <w:rPr>
                <w:rFonts w:ascii="標楷體" w:eastAsia="標楷體" w:hAnsi="標楷體"/>
                <w:spacing w:val="49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給予小組表揚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1195"/>
        </w:trPr>
        <w:tc>
          <w:tcPr>
            <w:tcW w:w="53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line="225" w:lineRule="auto"/>
              <w:ind w:left="594" w:right="17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3"/>
                <w:sz w:val="20"/>
              </w:rPr>
              <w:t>C-1-3</w:t>
            </w:r>
            <w:r w:rsidRPr="00E05DC9">
              <w:rPr>
                <w:rFonts w:ascii="標楷體" w:eastAsia="標楷體" w:hAnsi="標楷體"/>
                <w:spacing w:val="16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>評估小組運作效能：在課堂最後，預留時</w:t>
            </w:r>
            <w:r w:rsidRPr="00E05DC9">
              <w:rPr>
                <w:rFonts w:ascii="標楷體" w:eastAsia="標楷體" w:hAnsi="標楷體"/>
                <w:sz w:val="20"/>
              </w:rPr>
              <w:t>間給學生自我反省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>
        <w:trPr>
          <w:trHeight w:val="426"/>
        </w:trPr>
        <w:tc>
          <w:tcPr>
            <w:tcW w:w="10992" w:type="dxa"/>
            <w:gridSpan w:val="9"/>
          </w:tcPr>
          <w:p w:rsidR="00640BE9" w:rsidRPr="00E05DC9" w:rsidRDefault="0036294C">
            <w:pPr>
              <w:pStyle w:val="TableParagraph"/>
              <w:spacing w:line="407" w:lineRule="exact"/>
              <w:ind w:left="4816" w:right="49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</w:tr>
      <w:tr w:rsidR="00640BE9" w:rsidRPr="00E05DC9">
        <w:trPr>
          <w:trHeight w:val="405"/>
        </w:trPr>
        <w:tc>
          <w:tcPr>
            <w:tcW w:w="877" w:type="dxa"/>
            <w:gridSpan w:val="2"/>
          </w:tcPr>
          <w:p w:rsidR="00640BE9" w:rsidRPr="00E05DC9" w:rsidRDefault="0036294C">
            <w:pPr>
              <w:pStyle w:val="TableParagraph"/>
              <w:spacing w:line="385" w:lineRule="exact"/>
              <w:ind w:left="19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9000" w:type="dxa"/>
            <w:gridSpan w:val="4"/>
          </w:tcPr>
          <w:p w:rsidR="00640BE9" w:rsidRPr="00E05DC9" w:rsidRDefault="0036294C">
            <w:pPr>
              <w:pStyle w:val="TableParagraph"/>
              <w:spacing w:line="385" w:lineRule="exact"/>
              <w:ind w:left="3635" w:right="36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活動或事件紀錄</w:t>
            </w:r>
          </w:p>
        </w:tc>
        <w:tc>
          <w:tcPr>
            <w:tcW w:w="1115" w:type="dxa"/>
            <w:gridSpan w:val="3"/>
          </w:tcPr>
          <w:p w:rsidR="00640BE9" w:rsidRPr="00E05DC9" w:rsidRDefault="0036294C">
            <w:pPr>
              <w:pStyle w:val="TableParagraph"/>
              <w:spacing w:line="385" w:lineRule="exact"/>
              <w:ind w:left="310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640BE9" w:rsidRPr="00E05DC9">
        <w:trPr>
          <w:trHeight w:val="6804"/>
        </w:trPr>
        <w:tc>
          <w:tcPr>
            <w:tcW w:w="877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0" w:type="dxa"/>
            <w:gridSpan w:val="4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640BE9" w:rsidRPr="00E05DC9" w:rsidRDefault="0036294C">
      <w:pPr>
        <w:pStyle w:val="5"/>
        <w:tabs>
          <w:tab w:val="left" w:pos="6146"/>
        </w:tabs>
        <w:spacing w:line="201" w:lineRule="auto"/>
        <w:ind w:left="740" w:right="1515"/>
        <w:rPr>
          <w:rFonts w:ascii="標楷體" w:eastAsia="標楷體" w:hAnsi="標楷體"/>
        </w:rPr>
      </w:pPr>
      <w:r w:rsidRPr="00E05DC9">
        <w:rPr>
          <w:rFonts w:ascii="標楷體" w:eastAsia="標楷體" w:hAnsi="標楷體" w:hint="eastAsia"/>
          <w:b w:val="0"/>
        </w:rPr>
        <w:t>※</w:t>
      </w:r>
      <w:r w:rsidRPr="00E05DC9">
        <w:rPr>
          <w:rFonts w:ascii="標楷體" w:eastAsia="標楷體" w:hAnsi="標楷體" w:hint="eastAsia"/>
          <w:b w:val="0"/>
          <w:spacing w:val="-8"/>
        </w:rPr>
        <w:t xml:space="preserve"> </w:t>
      </w:r>
      <w:r w:rsidRPr="00E05DC9">
        <w:rPr>
          <w:rFonts w:ascii="標楷體" w:eastAsia="標楷體" w:hAnsi="標楷體"/>
        </w:rPr>
        <w:t>可根據特定學科教學行為需求，另行增列評鑑規準向度和評鑑項目，作彈性組合。自評簽名：</w:t>
      </w:r>
      <w:r w:rsidRPr="00E05DC9">
        <w:rPr>
          <w:rFonts w:ascii="標楷體" w:eastAsia="標楷體" w:hAnsi="標楷體"/>
        </w:rPr>
        <w:tab/>
        <w:t>觀察人員簽名：</w:t>
      </w:r>
    </w:p>
    <w:p w:rsidR="00640BE9" w:rsidRPr="00E05DC9" w:rsidRDefault="00640BE9">
      <w:pPr>
        <w:spacing w:line="201" w:lineRule="auto"/>
        <w:rPr>
          <w:rFonts w:ascii="標楷體" w:eastAsia="標楷體" w:hAnsi="標楷體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84" w:lineRule="exact"/>
        <w:ind w:left="2144"/>
        <w:rPr>
          <w:rFonts w:ascii="標楷體" w:eastAsia="標楷體" w:hAnsi="標楷體"/>
          <w:b/>
          <w:sz w:val="36"/>
        </w:rPr>
      </w:pPr>
      <w:bookmarkStart w:id="13" w:name="_bookmark12"/>
      <w:bookmarkEnd w:id="13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12</w:t>
      </w:r>
      <w:r w:rsidRPr="00E05DC9">
        <w:rPr>
          <w:rFonts w:ascii="標楷體" w:eastAsia="標楷體" w:hAnsi="標楷體" w:hint="eastAsia"/>
          <w:b/>
          <w:sz w:val="36"/>
        </w:rPr>
        <w:t>、學習共同體公開觀課紀錄表（丙）</w:t>
      </w:r>
    </w:p>
    <w:p w:rsidR="00640BE9" w:rsidRPr="00E05DC9" w:rsidRDefault="0036294C">
      <w:pPr>
        <w:tabs>
          <w:tab w:val="left" w:pos="3049"/>
          <w:tab w:val="left" w:pos="5519"/>
        </w:tabs>
        <w:spacing w:before="86"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觀課科目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授課教師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觀課班級</w:t>
      </w:r>
      <w:r w:rsidRPr="00E05DC9">
        <w:rPr>
          <w:rFonts w:ascii="標楷體" w:eastAsia="標楷體" w:hAnsi="標楷體"/>
          <w:b/>
          <w:sz w:val="20"/>
        </w:rPr>
        <w:t>:</w:t>
      </w:r>
    </w:p>
    <w:p w:rsidR="00640BE9" w:rsidRPr="00E05DC9" w:rsidRDefault="0036294C">
      <w:pPr>
        <w:tabs>
          <w:tab w:val="left" w:pos="3049"/>
          <w:tab w:val="left" w:pos="5519"/>
        </w:tabs>
        <w:spacing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授課內容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觀課日期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觀課者</w:t>
      </w:r>
      <w:r w:rsidRPr="00E05DC9">
        <w:rPr>
          <w:rFonts w:ascii="標楷體" w:eastAsia="標楷體" w:hAnsi="標楷體"/>
          <w:b/>
          <w:sz w:val="20"/>
        </w:rPr>
        <w:t>:</w:t>
      </w:r>
    </w:p>
    <w:p w:rsidR="00640BE9" w:rsidRPr="00E05DC9" w:rsidRDefault="0036294C">
      <w:pPr>
        <w:tabs>
          <w:tab w:val="left" w:pos="1181"/>
        </w:tabs>
        <w:spacing w:before="93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第</w:t>
      </w:r>
      <w:r w:rsidRPr="00E05DC9">
        <w:rPr>
          <w:rFonts w:ascii="標楷體" w:eastAsia="標楷體" w:hAnsi="標楷體" w:hint="eastAsia"/>
          <w:b/>
          <w:sz w:val="20"/>
        </w:rPr>
        <w:tab/>
        <w:t>組學生互動紀錄</w:t>
      </w:r>
    </w:p>
    <w:p w:rsidR="00640BE9" w:rsidRPr="00E05DC9" w:rsidRDefault="0036294C">
      <w:pPr>
        <w:pStyle w:val="a3"/>
        <w:rPr>
          <w:rFonts w:ascii="標楷體" w:eastAsia="標楷體" w:hAnsi="標楷體"/>
          <w:b/>
          <w:sz w:val="27"/>
        </w:rPr>
      </w:pPr>
      <w:r w:rsidRPr="00E05DC9">
        <w:rPr>
          <w:rFonts w:ascii="標楷體" w:eastAsia="標楷體" w:hAnsi="標楷體"/>
        </w:rPr>
        <w:br w:type="column"/>
      </w:r>
    </w:p>
    <w:p w:rsidR="00640BE9" w:rsidRPr="00E05DC9" w:rsidRDefault="0036294C">
      <w:pPr>
        <w:ind w:left="380"/>
        <w:rPr>
          <w:rFonts w:ascii="標楷體" w:eastAsia="標楷體" w:hAnsi="標楷體"/>
          <w:b/>
        </w:rPr>
      </w:pPr>
      <w:r w:rsidRPr="00E05DC9">
        <w:rPr>
          <w:rFonts w:ascii="標楷體" w:eastAsia="標楷體" w:hAnsi="標楷體"/>
          <w:b/>
        </w:rPr>
        <w:t>1040312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20" w:right="300" w:bottom="620" w:left="340" w:header="0" w:footer="342" w:gutter="0"/>
          <w:cols w:num="2" w:space="720" w:equalWidth="0">
            <w:col w:w="9120" w:space="578"/>
            <w:col w:w="1572"/>
          </w:cols>
        </w:sectPr>
      </w:pPr>
    </w:p>
    <w:p w:rsidR="00640BE9" w:rsidRPr="00E05DC9" w:rsidRDefault="00640BE9">
      <w:pPr>
        <w:pStyle w:val="a3"/>
        <w:spacing w:before="4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046"/>
        <w:gridCol w:w="708"/>
        <w:gridCol w:w="1844"/>
        <w:gridCol w:w="3401"/>
        <w:gridCol w:w="2216"/>
      </w:tblGrid>
      <w:tr w:rsidR="00640BE9" w:rsidRPr="00E05DC9">
        <w:trPr>
          <w:trHeight w:val="388"/>
        </w:trPr>
        <w:tc>
          <w:tcPr>
            <w:tcW w:w="1047" w:type="dxa"/>
            <w:vMerge w:val="restart"/>
          </w:tcPr>
          <w:p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  <w:vMerge w:val="restart"/>
          </w:tcPr>
          <w:p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</w:tcPr>
          <w:p w:rsidR="00640BE9" w:rsidRPr="00E05DC9" w:rsidRDefault="0036294C">
            <w:pPr>
              <w:pStyle w:val="TableParagraph"/>
              <w:spacing w:before="36"/>
              <w:ind w:left="194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面向</w:t>
            </w:r>
          </w:p>
        </w:tc>
        <w:tc>
          <w:tcPr>
            <w:tcW w:w="1844" w:type="dxa"/>
          </w:tcPr>
          <w:p w:rsidR="00640BE9" w:rsidRPr="00E05DC9" w:rsidRDefault="0036294C">
            <w:pPr>
              <w:pStyle w:val="TableParagraph"/>
              <w:spacing w:before="36"/>
              <w:ind w:left="108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1.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全班學習氣氛</w:t>
            </w:r>
          </w:p>
        </w:tc>
        <w:tc>
          <w:tcPr>
            <w:tcW w:w="3401" w:type="dxa"/>
          </w:tcPr>
          <w:p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2.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學生學習動機與歷程</w:t>
            </w:r>
          </w:p>
        </w:tc>
        <w:tc>
          <w:tcPr>
            <w:tcW w:w="2216" w:type="dxa"/>
          </w:tcPr>
          <w:p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3.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學生學習結果</w:t>
            </w:r>
          </w:p>
        </w:tc>
      </w:tr>
      <w:tr w:rsidR="00640BE9" w:rsidRPr="00E05DC9">
        <w:trPr>
          <w:trHeight w:val="645"/>
        </w:trPr>
        <w:tc>
          <w:tcPr>
            <w:tcW w:w="1047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640BE9" w:rsidRPr="00E05DC9" w:rsidRDefault="0036294C">
            <w:pPr>
              <w:pStyle w:val="TableParagraph"/>
              <w:spacing w:before="2" w:line="175" w:lineRule="auto"/>
              <w:ind w:left="273" w:right="261"/>
              <w:jc w:val="both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參考項目</w:t>
            </w:r>
          </w:p>
        </w:tc>
        <w:tc>
          <w:tcPr>
            <w:tcW w:w="1844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right="187" w:hanging="8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是否有安心學習的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是否有熱衷學習的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是否有聆聽學習的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</w:tc>
        <w:tc>
          <w:tcPr>
            <w:tcW w:w="3401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line="196" w:lineRule="exact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老師是否關照每個學生的學習？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是否引發學生學習動機？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1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學生學習動機是否持續？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學生是否相互關注與傾聽？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學生是否互相協助與討論？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3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學生是否投入參與學習？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2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是否發現有特殊表現的學生？</w:t>
            </w:r>
          </w:p>
          <w:p w:rsidR="00640BE9" w:rsidRPr="00E05DC9" w:rsidRDefault="0036294C">
            <w:pPr>
              <w:pStyle w:val="TableParagraph"/>
              <w:spacing w:before="4"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(如學習停滯、學習超前和學習具潛力的學生)</w:t>
            </w:r>
          </w:p>
        </w:tc>
        <w:tc>
          <w:tcPr>
            <w:tcW w:w="2216" w:type="dxa"/>
            <w:vMerge w:val="restart"/>
          </w:tcPr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學生學習否成立？如何發生？何時發生？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學生學習的困難之處是什麼？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挑戰伸展跳躍的學習是否產生？</w:t>
            </w:r>
          </w:p>
          <w:p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02" w:lineRule="exact"/>
              <w:ind w:left="346" w:hanging="24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學生學習思考程度是否深</w:t>
            </w:r>
          </w:p>
          <w:p w:rsidR="00640BE9" w:rsidRPr="00E05DC9" w:rsidRDefault="0036294C">
            <w:pPr>
              <w:pStyle w:val="TableParagraph"/>
              <w:spacing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化？</w:t>
            </w:r>
          </w:p>
        </w:tc>
      </w:tr>
      <w:tr w:rsidR="00640BE9" w:rsidRPr="00E05DC9">
        <w:trPr>
          <w:trHeight w:val="1010"/>
        </w:trPr>
        <w:tc>
          <w:tcPr>
            <w:tcW w:w="1047" w:type="dxa"/>
          </w:tcPr>
          <w:p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</w:tcPr>
          <w:p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40BE9" w:rsidRPr="00E05DC9" w:rsidRDefault="0036294C">
      <w:pPr>
        <w:spacing w:before="24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課堂軼事紀錄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636"/>
        <w:gridCol w:w="3317"/>
        <w:gridCol w:w="2624"/>
      </w:tblGrid>
      <w:tr w:rsidR="00640BE9" w:rsidRPr="00E05DC9">
        <w:trPr>
          <w:trHeight w:val="441"/>
        </w:trPr>
        <w:tc>
          <w:tcPr>
            <w:tcW w:w="624" w:type="dxa"/>
          </w:tcPr>
          <w:p w:rsidR="00640BE9" w:rsidRPr="00E05DC9" w:rsidRDefault="0036294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時間</w:t>
            </w:r>
          </w:p>
        </w:tc>
        <w:tc>
          <w:tcPr>
            <w:tcW w:w="3636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教師教學引導</w:t>
            </w:r>
          </w:p>
        </w:tc>
        <w:tc>
          <w:tcPr>
            <w:tcW w:w="3317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學生學習行為</w:t>
            </w:r>
          </w:p>
        </w:tc>
        <w:tc>
          <w:tcPr>
            <w:tcW w:w="2624" w:type="dxa"/>
          </w:tcPr>
          <w:p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備註</w:t>
            </w:r>
          </w:p>
        </w:tc>
      </w:tr>
      <w:tr w:rsidR="00640BE9" w:rsidRPr="00E05DC9">
        <w:trPr>
          <w:trHeight w:val="6809"/>
        </w:trPr>
        <w:tc>
          <w:tcPr>
            <w:tcW w:w="62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36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1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62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640BE9" w:rsidRPr="00E05DC9">
        <w:trPr>
          <w:trHeight w:val="1691"/>
        </w:trPr>
        <w:tc>
          <w:tcPr>
            <w:tcW w:w="624" w:type="dxa"/>
          </w:tcPr>
          <w:p w:rsidR="00640BE9" w:rsidRPr="00E05DC9" w:rsidRDefault="0036294C">
            <w:pPr>
              <w:pStyle w:val="TableParagraph"/>
              <w:spacing w:before="29" w:line="235" w:lineRule="auto"/>
              <w:ind w:left="107" w:right="30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觀課心得</w:t>
            </w:r>
          </w:p>
        </w:tc>
        <w:tc>
          <w:tcPr>
            <w:tcW w:w="9577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  <w:sz w:val="18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:rsidR="00640BE9" w:rsidRPr="00E05DC9" w:rsidRDefault="0036294C">
      <w:pPr>
        <w:spacing w:line="586" w:lineRule="exact"/>
        <w:ind w:left="1064"/>
        <w:rPr>
          <w:rFonts w:ascii="標楷體" w:eastAsia="標楷體" w:hAnsi="標楷體"/>
          <w:b/>
          <w:sz w:val="36"/>
        </w:rPr>
      </w:pPr>
      <w:bookmarkStart w:id="14" w:name="_bookmark13"/>
      <w:bookmarkEnd w:id="14"/>
      <w:r w:rsidRPr="00E05DC9">
        <w:rPr>
          <w:rFonts w:ascii="標楷體" w:eastAsia="標楷體" w:hAnsi="標楷體" w:hint="eastAsia"/>
          <w:b/>
          <w:spacing w:val="-4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13</w:t>
      </w:r>
      <w:r w:rsidRPr="00E05DC9">
        <w:rPr>
          <w:rFonts w:ascii="標楷體" w:eastAsia="標楷體" w:hAnsi="標楷體" w:hint="eastAsia"/>
          <w:b/>
          <w:sz w:val="36"/>
        </w:rPr>
        <w:t>、中華民國全國教師會《觀議課實務手冊》紀錄表</w:t>
      </w:r>
    </w:p>
    <w:p w:rsidR="00640BE9" w:rsidRPr="00E05DC9" w:rsidRDefault="0036294C">
      <w:pPr>
        <w:pStyle w:val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紀錄表範例一</w:t>
      </w:r>
    </w:p>
    <w:p w:rsidR="00640BE9" w:rsidRPr="00E05DC9" w:rsidRDefault="0036294C">
      <w:pPr>
        <w:tabs>
          <w:tab w:val="left" w:pos="2060"/>
          <w:tab w:val="left" w:pos="2540"/>
        </w:tabs>
        <w:spacing w:before="239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（結構式）</w:t>
      </w:r>
    </w:p>
    <w:p w:rsidR="00640BE9" w:rsidRPr="00E05DC9" w:rsidRDefault="00640BE9">
      <w:pPr>
        <w:pStyle w:val="a3"/>
        <w:spacing w:before="1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1"/>
        <w:gridCol w:w="1383"/>
        <w:gridCol w:w="1382"/>
        <w:gridCol w:w="1385"/>
        <w:gridCol w:w="389"/>
        <w:gridCol w:w="994"/>
        <w:gridCol w:w="2127"/>
      </w:tblGrid>
      <w:tr w:rsidR="00640BE9" w:rsidRPr="00E05DC9">
        <w:trPr>
          <w:trHeight w:val="719"/>
        </w:trPr>
        <w:tc>
          <w:tcPr>
            <w:tcW w:w="1983" w:type="dxa"/>
            <w:gridSpan w:val="2"/>
          </w:tcPr>
          <w:p w:rsidR="00640BE9" w:rsidRPr="00E05DC9" w:rsidRDefault="0036294C">
            <w:pPr>
              <w:pStyle w:val="TableParagraph"/>
              <w:spacing w:before="192"/>
              <w:ind w:left="5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2" w:type="dxa"/>
          </w:tcPr>
          <w:p w:rsidR="00640BE9" w:rsidRPr="00E05DC9" w:rsidRDefault="0036294C">
            <w:pPr>
              <w:pStyle w:val="TableParagraph"/>
              <w:spacing w:before="192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5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:rsidR="00640BE9" w:rsidRPr="00E05DC9" w:rsidRDefault="0036294C">
            <w:pPr>
              <w:pStyle w:val="TableParagraph"/>
              <w:spacing w:before="192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12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359"/>
        </w:trPr>
        <w:tc>
          <w:tcPr>
            <w:tcW w:w="1983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7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50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127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1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sz w:val="33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1.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學生上課狀</w:t>
            </w:r>
            <w:r w:rsidRPr="00E05DC9">
              <w:rPr>
                <w:rFonts w:ascii="標楷體" w:eastAsia="標楷體" w:hAnsi="標楷體"/>
                <w:sz w:val="24"/>
              </w:rPr>
              <w:t>況</w:t>
            </w: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（1）學生投入課堂學習的程度如何？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（2）學生有干擾課堂的行為嗎？情況如何？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2.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學生分組討</w:t>
            </w:r>
            <w:r w:rsidRPr="00E05DC9">
              <w:rPr>
                <w:rFonts w:ascii="標楷體" w:eastAsia="標楷體" w:hAnsi="標楷體"/>
                <w:sz w:val="24"/>
              </w:rPr>
              <w:t>論情形</w:t>
            </w:r>
          </w:p>
        </w:tc>
        <w:tc>
          <w:tcPr>
            <w:tcW w:w="4820" w:type="dxa"/>
            <w:gridSpan w:val="5"/>
          </w:tcPr>
          <w:p w:rsidR="00640BE9" w:rsidRPr="00E05DC9" w:rsidRDefault="0036294C">
            <w:pPr>
              <w:pStyle w:val="TableParagraph"/>
              <w:spacing w:before="192" w:line="280" w:lineRule="auto"/>
              <w:ind w:left="107" w:right="9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5"/>
                <w:sz w:val="24"/>
              </w:rPr>
              <w:t>（1）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小組間互動情形如何？（熱絡狀況、參</w:t>
            </w:r>
            <w:r w:rsidRPr="00E05DC9">
              <w:rPr>
                <w:rFonts w:ascii="標楷體" w:eastAsia="標楷體" w:hAnsi="標楷體"/>
                <w:sz w:val="24"/>
              </w:rPr>
              <w:t>與程度）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（2）小組討論是否聚焦本次課堂？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（3）小組討論內容深度？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 w:val="restart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知識學習的</w:t>
            </w:r>
            <w:r w:rsidRPr="00E05DC9">
              <w:rPr>
                <w:rFonts w:ascii="標楷體" w:eastAsia="標楷體" w:hAnsi="標楷體"/>
                <w:sz w:val="24"/>
              </w:rPr>
              <w:t>情形</w:t>
            </w: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（1）學生在課堂中對哪一個部分感到興趣？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82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（2）學生在學習中有沒有困難之處？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（3）真正有效的學習發生在什麼情境？</w:t>
            </w:r>
          </w:p>
        </w:tc>
        <w:tc>
          <w:tcPr>
            <w:tcW w:w="312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>
        <w:trPr>
          <w:trHeight w:val="1079"/>
        </w:trPr>
        <w:tc>
          <w:tcPr>
            <w:tcW w:w="1702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4.綜合建議</w:t>
            </w:r>
          </w:p>
        </w:tc>
        <w:tc>
          <w:tcPr>
            <w:tcW w:w="7941" w:type="dxa"/>
            <w:gridSpan w:val="7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640BE9" w:rsidRPr="00E05DC9" w:rsidRDefault="0036294C">
      <w:pPr>
        <w:pStyle w:val="a3"/>
        <w:spacing w:before="12"/>
        <w:ind w:left="38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觀課人員：</w:t>
      </w:r>
    </w:p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40" w:right="300" w:bottom="620" w:left="340" w:header="0" w:footer="342" w:gutter="0"/>
          <w:cols w:space="720"/>
        </w:sectPr>
      </w:pPr>
    </w:p>
    <w:p w:rsidR="00640BE9" w:rsidRPr="00E05DC9" w:rsidRDefault="0036294C">
      <w:pPr>
        <w:spacing w:before="31"/>
        <w:ind w:left="380"/>
        <w:rPr>
          <w:rFonts w:ascii="標楷體" w:eastAsia="標楷體" w:hAnsi="標楷體"/>
          <w:sz w:val="20"/>
        </w:rPr>
      </w:pPr>
      <w:r w:rsidRPr="00E05DC9">
        <w:rPr>
          <w:rFonts w:ascii="標楷體" w:eastAsia="標楷體" w:hAnsi="標楷體"/>
          <w:w w:val="95"/>
          <w:sz w:val="20"/>
        </w:rPr>
        <w:lastRenderedPageBreak/>
        <w:t>中華民國全國教師會《觀議課實務手冊》紀錄表範例</w:t>
      </w:r>
    </w:p>
    <w:p w:rsidR="00640BE9" w:rsidRPr="00E05DC9" w:rsidRDefault="0036294C">
      <w:pPr>
        <w:pStyle w:val="3"/>
        <w:spacing w:before="10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紀錄表範例二</w:t>
      </w:r>
    </w:p>
    <w:p w:rsidR="00640BE9" w:rsidRPr="00E05DC9" w:rsidRDefault="0036294C">
      <w:pPr>
        <w:tabs>
          <w:tab w:val="left" w:pos="2060"/>
          <w:tab w:val="left" w:pos="2540"/>
        </w:tabs>
        <w:spacing w:before="240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（半結構式）</w:t>
      </w:r>
    </w:p>
    <w:p w:rsidR="00640BE9" w:rsidRPr="00E05DC9" w:rsidRDefault="00640BE9">
      <w:pPr>
        <w:pStyle w:val="a3"/>
        <w:spacing w:before="9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73"/>
        <w:gridCol w:w="1210"/>
        <w:gridCol w:w="1171"/>
        <w:gridCol w:w="211"/>
        <w:gridCol w:w="1383"/>
        <w:gridCol w:w="1099"/>
        <w:gridCol w:w="283"/>
        <w:gridCol w:w="2268"/>
      </w:tblGrid>
      <w:tr w:rsidR="00640BE9" w:rsidRPr="00E05DC9">
        <w:trPr>
          <w:trHeight w:val="722"/>
        </w:trPr>
        <w:tc>
          <w:tcPr>
            <w:tcW w:w="1983" w:type="dxa"/>
          </w:tcPr>
          <w:p w:rsidR="00640BE9" w:rsidRPr="00E05DC9" w:rsidRDefault="0036294C">
            <w:pPr>
              <w:pStyle w:val="TableParagraph"/>
              <w:spacing w:before="194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3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26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359"/>
        </w:trPr>
        <w:tc>
          <w:tcPr>
            <w:tcW w:w="1983" w:type="dxa"/>
          </w:tcPr>
          <w:p w:rsidR="00640BE9" w:rsidRPr="00E05DC9" w:rsidRDefault="0036294C">
            <w:pPr>
              <w:pStyle w:val="TableParagraph"/>
              <w:spacing w:before="11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48" w:type="dxa"/>
            <w:gridSpan w:val="5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268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19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教師</w:t>
            </w:r>
          </w:p>
          <w:p w:rsidR="00640BE9" w:rsidRPr="00E05DC9" w:rsidRDefault="0036294C">
            <w:pPr>
              <w:pStyle w:val="TableParagraph"/>
              <w:spacing w:before="53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教學行為</w:t>
            </w:r>
          </w:p>
        </w:tc>
        <w:tc>
          <w:tcPr>
            <w:tcW w:w="2693" w:type="dxa"/>
            <w:gridSpan w:val="3"/>
          </w:tcPr>
          <w:p w:rsidR="00640BE9" w:rsidRPr="00E05DC9" w:rsidRDefault="0036294C">
            <w:pPr>
              <w:pStyle w:val="TableParagraph"/>
              <w:spacing w:before="11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</w:t>
            </w:r>
          </w:p>
          <w:p w:rsidR="00640BE9" w:rsidRPr="00E05DC9" w:rsidRDefault="0036294C">
            <w:pPr>
              <w:pStyle w:val="TableParagraph"/>
              <w:spacing w:before="53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學習行為</w:t>
            </w:r>
          </w:p>
        </w:tc>
        <w:tc>
          <w:tcPr>
            <w:tcW w:w="2551" w:type="dxa"/>
            <w:gridSpan w:val="2"/>
          </w:tcPr>
          <w:p w:rsidR="00640BE9" w:rsidRPr="00E05DC9" w:rsidRDefault="0036294C">
            <w:pPr>
              <w:pStyle w:val="TableParagraph"/>
              <w:spacing w:before="11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觀課者</w:t>
            </w:r>
          </w:p>
          <w:p w:rsidR="00640BE9" w:rsidRPr="00E05DC9" w:rsidRDefault="0036294C">
            <w:pPr>
              <w:pStyle w:val="TableParagraph"/>
              <w:spacing w:before="53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想法</w:t>
            </w:r>
          </w:p>
        </w:tc>
      </w:tr>
      <w:tr w:rsidR="00640BE9" w:rsidRPr="00E05DC9">
        <w:trPr>
          <w:trHeight w:val="1800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1.學生學習的發生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799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before="1"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2.學生學習的困難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800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3.其他</w:t>
            </w:r>
          </w:p>
        </w:tc>
        <w:tc>
          <w:tcPr>
            <w:tcW w:w="238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802"/>
        </w:trPr>
        <w:tc>
          <w:tcPr>
            <w:tcW w:w="2156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19"/>
              </w:rPr>
            </w:pPr>
          </w:p>
          <w:p w:rsidR="00640BE9" w:rsidRPr="00E05DC9" w:rsidRDefault="0036294C">
            <w:pPr>
              <w:pStyle w:val="TableParagraph"/>
              <w:spacing w:line="280" w:lineRule="auto"/>
              <w:ind w:left="107" w:right="11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我最欣賞這堂課的</w:t>
            </w:r>
            <w:r w:rsidRPr="00E05DC9">
              <w:rPr>
                <w:rFonts w:ascii="標楷體" w:eastAsia="標楷體" w:hAnsi="標楷體"/>
                <w:sz w:val="24"/>
              </w:rPr>
              <w:t>三項優點</w:t>
            </w:r>
          </w:p>
        </w:tc>
        <w:tc>
          <w:tcPr>
            <w:tcW w:w="7625" w:type="dxa"/>
            <w:gridSpan w:val="7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60" w:right="300" w:bottom="620" w:left="340" w:header="0" w:footer="342" w:gutter="0"/>
          <w:cols w:space="720"/>
        </w:sectPr>
      </w:pPr>
    </w:p>
    <w:p w:rsidR="00640BE9" w:rsidRPr="00E05DC9" w:rsidRDefault="0036294C">
      <w:pPr>
        <w:spacing w:line="593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5" w:name="_bookmark14"/>
      <w:bookmarkEnd w:id="15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14</w:t>
      </w:r>
      <w:r w:rsidRPr="00E05DC9">
        <w:rPr>
          <w:rFonts w:ascii="標楷體" w:eastAsia="標楷體" w:hAnsi="標楷體" w:hint="eastAsia"/>
          <w:b/>
          <w:sz w:val="36"/>
        </w:rPr>
        <w:t>、高效能教師－觀察紀錄表</w:t>
      </w:r>
    </w:p>
    <w:p w:rsidR="00640BE9" w:rsidRPr="00E05DC9" w:rsidRDefault="00640BE9">
      <w:pPr>
        <w:pStyle w:val="a3"/>
        <w:spacing w:before="3" w:after="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407"/>
        <w:gridCol w:w="1262"/>
        <w:gridCol w:w="1006"/>
        <w:gridCol w:w="994"/>
        <w:gridCol w:w="1417"/>
        <w:gridCol w:w="1731"/>
      </w:tblGrid>
      <w:tr w:rsidR="00640BE9" w:rsidRPr="00E05DC9">
        <w:trPr>
          <w:trHeight w:val="798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before="39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334" w:right="32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69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</w:tcPr>
          <w:p w:rsidR="00640BE9" w:rsidRPr="00E05DC9" w:rsidRDefault="0036294C">
            <w:pPr>
              <w:pStyle w:val="TableParagraph"/>
              <w:spacing w:before="39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994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40BE9" w:rsidRPr="00E05DC9" w:rsidRDefault="0036294C">
            <w:pPr>
              <w:pStyle w:val="TableParagraph"/>
              <w:spacing w:before="39"/>
              <w:ind w:left="89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</w:p>
          <w:p w:rsidR="00640BE9" w:rsidRPr="00E05DC9" w:rsidRDefault="0036294C">
            <w:pPr>
              <w:pStyle w:val="TableParagraph"/>
              <w:spacing w:before="42" w:line="339" w:lineRule="exact"/>
              <w:ind w:left="87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31" w:type="dxa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1444"/>
        </w:trPr>
        <w:tc>
          <w:tcPr>
            <w:tcW w:w="2672" w:type="dxa"/>
          </w:tcPr>
          <w:p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spacing w:before="1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:rsidR="00640BE9" w:rsidRPr="00E05DC9" w:rsidRDefault="0036294C">
            <w:pPr>
              <w:pStyle w:val="TableParagraph"/>
              <w:spacing w:before="42"/>
              <w:ind w:left="334" w:right="32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17" w:type="dxa"/>
            <w:gridSpan w:val="6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798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before="238"/>
              <w:ind w:left="77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69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2"/>
          </w:tcPr>
          <w:p w:rsidR="00640BE9" w:rsidRPr="00E05DC9" w:rsidRDefault="0036294C">
            <w:pPr>
              <w:pStyle w:val="TableParagraph"/>
              <w:spacing w:before="238"/>
              <w:ind w:left="43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48" w:type="dxa"/>
            <w:gridSpan w:val="2"/>
          </w:tcPr>
          <w:p w:rsidR="00640BE9" w:rsidRPr="00E05DC9" w:rsidRDefault="0036294C">
            <w:pPr>
              <w:pStyle w:val="TableParagraph"/>
              <w:tabs>
                <w:tab w:val="left" w:pos="853"/>
              </w:tabs>
              <w:spacing w:before="39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:rsidR="00640BE9" w:rsidRPr="00E05DC9" w:rsidRDefault="0036294C">
            <w:pPr>
              <w:pStyle w:val="TableParagraph"/>
              <w:tabs>
                <w:tab w:val="left" w:pos="2245"/>
              </w:tabs>
              <w:spacing w:before="42" w:line="339" w:lineRule="exact"/>
              <w:ind w:left="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>
        <w:trPr>
          <w:trHeight w:val="720"/>
        </w:trPr>
        <w:tc>
          <w:tcPr>
            <w:tcW w:w="2672" w:type="dxa"/>
          </w:tcPr>
          <w:p w:rsidR="00640BE9" w:rsidRPr="00E05DC9" w:rsidRDefault="0036294C">
            <w:pPr>
              <w:pStyle w:val="TableParagraph"/>
              <w:spacing w:line="360" w:lineRule="atLeast"/>
              <w:ind w:left="1053" w:right="163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669" w:type="dxa"/>
            <w:gridSpan w:val="2"/>
          </w:tcPr>
          <w:p w:rsidR="00640BE9" w:rsidRPr="00E05DC9" w:rsidRDefault="0036294C">
            <w:pPr>
              <w:pStyle w:val="TableParagraph"/>
              <w:tabs>
                <w:tab w:val="left" w:pos="705"/>
                <w:tab w:val="left" w:pos="1406"/>
                <w:tab w:val="left" w:pos="2104"/>
              </w:tabs>
              <w:spacing w:before="200"/>
              <w:ind w:left="2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00" w:type="dxa"/>
            <w:gridSpan w:val="2"/>
          </w:tcPr>
          <w:p w:rsidR="00640BE9" w:rsidRPr="00E05DC9" w:rsidRDefault="0036294C">
            <w:pPr>
              <w:pStyle w:val="TableParagraph"/>
              <w:spacing w:before="200"/>
              <w:ind w:left="698" w:right="6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48" w:type="dxa"/>
            <w:gridSpan w:val="2"/>
          </w:tcPr>
          <w:p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>
        <w:trPr>
          <w:trHeight w:val="568"/>
        </w:trPr>
        <w:tc>
          <w:tcPr>
            <w:tcW w:w="10489" w:type="dxa"/>
            <w:gridSpan w:val="7"/>
            <w:shd w:val="clear" w:color="auto" w:fill="D9D9D9"/>
          </w:tcPr>
          <w:p w:rsidR="00640BE9" w:rsidRPr="00E05DC9" w:rsidRDefault="0036294C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  <w:gridSpan w:val="2"/>
          </w:tcPr>
          <w:p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640BE9" w:rsidRPr="00E05DC9" w:rsidRDefault="0036294C">
            <w:pPr>
              <w:pStyle w:val="TableParagraph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訣竅/檢核重點</w:t>
            </w:r>
          </w:p>
          <w:p w:rsidR="00640BE9" w:rsidRPr="00E05DC9" w:rsidRDefault="0036294C">
            <w:pPr>
              <w:pStyle w:val="TableParagraph"/>
              <w:spacing w:before="52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（請勾選符合之項目）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191"/>
              <w:ind w:left="162" w:right="15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:rsidR="00640BE9" w:rsidRPr="00E05DC9" w:rsidRDefault="0036294C">
            <w:pPr>
              <w:pStyle w:val="TableParagraph"/>
              <w:spacing w:before="53" w:line="280" w:lineRule="auto"/>
              <w:ind w:left="162" w:right="15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(含教師教學行為、學生學習表現、師生互動與學生同儕互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動之情形，「具體事實說明」必填但字數不限</w:t>
            </w:r>
            <w:r w:rsidRPr="00E05DC9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640BE9" w:rsidRPr="00E05DC9">
        <w:trPr>
          <w:trHeight w:val="414"/>
        </w:trPr>
        <w:tc>
          <w:tcPr>
            <w:tcW w:w="10489" w:type="dxa"/>
            <w:gridSpan w:val="7"/>
            <w:shd w:val="clear" w:color="auto" w:fill="B4C5E7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1.發展能連貫並連結學生學習進展的課程</w:t>
            </w:r>
          </w:p>
        </w:tc>
      </w:tr>
      <w:tr w:rsidR="00640BE9" w:rsidRPr="00E05DC9">
        <w:trPr>
          <w:trHeight w:val="2519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1-1.學習進展：實施完善、連貫的學習</w:t>
            </w:r>
            <w:r w:rsidRPr="00E05DC9">
              <w:rPr>
                <w:rFonts w:ascii="標楷體" w:eastAsia="標楷體" w:hAnsi="標楷體"/>
                <w:sz w:val="24"/>
              </w:rPr>
              <w:t>進展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1-1-1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教學內容精確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課程具清晰性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課程順序合乎邏輯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1-1-4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課程、教學及評量對應良好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1-1-5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能整合課程內涵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440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學習連結：將學習連結到學生的生</w:t>
            </w:r>
            <w:r w:rsidRPr="00E05DC9">
              <w:rPr>
                <w:rFonts w:ascii="標楷體" w:eastAsia="標楷體" w:hAnsi="標楷體"/>
                <w:sz w:val="24"/>
              </w:rPr>
              <w:t>活和大概念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能連結學科大圖像/其他學科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能連結學生生活/先前學習經驗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41"/>
        </w:trPr>
        <w:tc>
          <w:tcPr>
            <w:tcW w:w="10489" w:type="dxa"/>
            <w:gridSpan w:val="7"/>
            <w:shd w:val="clear" w:color="auto" w:fill="B4C5E7"/>
          </w:tcPr>
          <w:p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2.運用策略、資源與科技促進學習</w:t>
            </w:r>
          </w:p>
        </w:tc>
      </w:tr>
      <w:tr w:rsidR="00640BE9" w:rsidRPr="00E05DC9">
        <w:trPr>
          <w:trHeight w:val="1441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4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學生中心策略：透過學生中心的學</w:t>
            </w:r>
            <w:r w:rsidRPr="00E05DC9">
              <w:rPr>
                <w:rFonts w:ascii="標楷體" w:eastAsia="標楷體" w:hAnsi="標楷體"/>
                <w:sz w:val="24"/>
              </w:rPr>
              <w:t>習方法促進學習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能使學習視覺化和具體化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能積極吸引學習者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8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  <w:gridSpan w:val="2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資源和科技：提供資源和科技來支</w:t>
            </w:r>
            <w:r w:rsidRPr="00E05DC9">
              <w:rPr>
                <w:rFonts w:ascii="標楷體" w:eastAsia="標楷體" w:hAnsi="標楷體"/>
                <w:sz w:val="24"/>
              </w:rPr>
              <w:t>持學習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科技和資源能幫助學習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2-2-2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良好地運用科技與資源的課堂環境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2-2-3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能讓科技發揮意想不到的學習效果</w:t>
            </w:r>
          </w:p>
        </w:tc>
        <w:tc>
          <w:tcPr>
            <w:tcW w:w="6410" w:type="dxa"/>
            <w:gridSpan w:val="5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>
        <w:trPr>
          <w:trHeight w:val="525"/>
        </w:trPr>
        <w:tc>
          <w:tcPr>
            <w:tcW w:w="10488" w:type="dxa"/>
            <w:gridSpan w:val="2"/>
            <w:shd w:val="clear" w:color="auto" w:fill="B4C5E7"/>
          </w:tcPr>
          <w:p w:rsidR="00640BE9" w:rsidRPr="00E05DC9" w:rsidRDefault="0036294C">
            <w:pPr>
              <w:pStyle w:val="TableParagraph"/>
              <w:spacing w:before="9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lastRenderedPageBreak/>
              <w:t>3.營造安全、尊重、組織良好的學習環境</w:t>
            </w:r>
          </w:p>
        </w:tc>
      </w:tr>
      <w:tr w:rsidR="00640BE9" w:rsidRPr="00E05DC9">
        <w:trPr>
          <w:trHeight w:val="216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3-1.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課堂流暢：順利和有效地管理教學</w:t>
            </w:r>
            <w:r w:rsidRPr="00E05DC9">
              <w:rPr>
                <w:rFonts w:ascii="標楷體" w:eastAsia="標楷體" w:hAnsi="標楷體"/>
                <w:sz w:val="24"/>
              </w:rPr>
              <w:t>時間和非教學事務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3-1-1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能引導安全、尊重、協作的互動，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並使教學時間最大化的課堂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89" w:lineRule="exact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增加連結來改善學習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53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能讓課堂流暢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3-2.課堂互動：有效管理學生行為，培</w:t>
            </w:r>
            <w:r w:rsidRPr="00E05DC9">
              <w:rPr>
                <w:rFonts w:ascii="標楷體" w:eastAsia="標楷體" w:hAnsi="標楷體"/>
                <w:sz w:val="24"/>
              </w:rPr>
              <w:t>養尊重和協作的氣氛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班級組織良好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學生主動參與課堂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建立尊重的課堂環境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31"/>
        </w:trPr>
        <w:tc>
          <w:tcPr>
            <w:tcW w:w="10488" w:type="dxa"/>
            <w:gridSpan w:val="2"/>
            <w:shd w:val="clear" w:color="auto" w:fill="B4C5E7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4.安排具挑戰性且嚴謹的學習經驗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挑戰文化：促進堅持和高期望的氣</w:t>
            </w:r>
            <w:r w:rsidRPr="00E05DC9">
              <w:rPr>
                <w:rFonts w:ascii="標楷體" w:eastAsia="標楷體" w:hAnsi="標楷體"/>
                <w:sz w:val="24"/>
              </w:rPr>
              <w:t>氛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能建立學生的自我控制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能培養學生學習毅力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教學挑戰：提供挑戰和差異化的學</w:t>
            </w:r>
            <w:r w:rsidRPr="00E05DC9">
              <w:rPr>
                <w:rFonts w:ascii="標楷體" w:eastAsia="標楷體" w:hAnsi="標楷體"/>
                <w:sz w:val="24"/>
              </w:rPr>
              <w:t>習經驗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4-2-1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能配合學生現有的能力表現給予學習挑戰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能滿足學生個別差異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31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4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5.</w:t>
            </w:r>
            <w:r w:rsidRPr="00E05DC9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激發互動與重思考的學習</w:t>
            </w:r>
          </w:p>
        </w:tc>
      </w:tr>
      <w:tr w:rsidR="00640BE9" w:rsidRPr="00E05DC9">
        <w:trPr>
          <w:trHeight w:val="143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5-1.互動文化：促進豐富的互動文化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81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鼓勵學生參與課堂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提出令學生感興趣的問題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5-1-3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兼具個別學習與合作學習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216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5-2.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參與程度：促進有思考和目的性的</w:t>
            </w:r>
            <w:r w:rsidRPr="00E05DC9">
              <w:rPr>
                <w:rFonts w:ascii="標楷體" w:eastAsia="標楷體" w:hAnsi="標楷體"/>
                <w:sz w:val="24"/>
              </w:rPr>
              <w:t>學生參與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30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5-2-1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課程連結學生生活經驗，並確保具目的性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2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引導學生解釋、推理、演示與辯證</w:t>
            </w:r>
          </w:p>
          <w:p w:rsidR="00640BE9" w:rsidRPr="00E05DC9" w:rsidRDefault="0036294C">
            <w:pPr>
              <w:pStyle w:val="TableParagraph"/>
              <w:spacing w:before="104"/>
              <w:ind w:left="91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w w:val="95"/>
                <w:sz w:val="20"/>
              </w:rPr>
              <w:t>所提出的理由或想法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40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6.建構創意與問題解決的文化</w:t>
            </w:r>
          </w:p>
        </w:tc>
      </w:tr>
      <w:tr w:rsidR="00640BE9" w:rsidRPr="00E05DC9">
        <w:trPr>
          <w:trHeight w:val="144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6-1.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創意性文化：強化具有創意和探究</w:t>
            </w:r>
            <w:r w:rsidRPr="00E05DC9">
              <w:rPr>
                <w:rFonts w:ascii="標楷體" w:eastAsia="標楷體" w:hAnsi="標楷體"/>
                <w:sz w:val="24"/>
              </w:rPr>
              <w:t>的學習環境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能激發學生的好奇心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採用學生中心的學習方法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>
        <w:trPr>
          <w:trHeight w:val="251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lastRenderedPageBreak/>
              <w:t>6-2.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解決問題的環境：提供鼓勵創意和</w:t>
            </w:r>
            <w:r w:rsidRPr="00E05DC9">
              <w:rPr>
                <w:rFonts w:ascii="標楷體" w:eastAsia="標楷體" w:hAnsi="標楷體"/>
                <w:sz w:val="24"/>
              </w:rPr>
              <w:t>問題解決的學習經驗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29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能營造解決問題的環境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04" w:line="336" w:lineRule="auto"/>
              <w:ind w:right="153" w:hanging="810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能使學生學習思考聚焦並引導為清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楚明確的結論、精煉的概念或具體</w:t>
            </w:r>
            <w:r w:rsidRPr="00E05DC9">
              <w:rPr>
                <w:rFonts w:ascii="標楷體" w:eastAsia="標楷體" w:hAnsi="標楷體"/>
                <w:sz w:val="20"/>
              </w:rPr>
              <w:t>的看法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4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能使學生深入思考進而激發創意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7.提供能引導和提示教與學的檢視、評量和回饋</w:t>
            </w:r>
          </w:p>
        </w:tc>
      </w:tr>
      <w:tr w:rsidR="00640BE9" w:rsidRPr="00E05DC9">
        <w:trPr>
          <w:trHeight w:val="1800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回饋引導學習：提供回饋來引導並</w:t>
            </w:r>
            <w:r w:rsidRPr="00E05DC9">
              <w:rPr>
                <w:rFonts w:ascii="標楷體" w:eastAsia="標楷體" w:hAnsi="標楷體"/>
                <w:sz w:val="24"/>
              </w:rPr>
              <w:t>支持學生的學習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提供回饋引導學習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運用有效的回饋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7-1-3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深化回饋的價值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>
        <w:trPr>
          <w:trHeight w:val="1799"/>
        </w:trPr>
        <w:tc>
          <w:tcPr>
            <w:tcW w:w="4079" w:type="dxa"/>
          </w:tcPr>
          <w:p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形成性評量：依據形成性評量的資</w:t>
            </w:r>
            <w:r w:rsidRPr="00E05DC9">
              <w:rPr>
                <w:rFonts w:ascii="標楷體" w:eastAsia="標楷體" w:hAnsi="標楷體"/>
                <w:sz w:val="24"/>
              </w:rPr>
              <w:t>料來調整教學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善用形成性評量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提供具體明確的回饋</w:t>
            </w:r>
          </w:p>
          <w:p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蒐集學生在學習中有意義的資料</w:t>
            </w:r>
          </w:p>
        </w:tc>
        <w:tc>
          <w:tcPr>
            <w:tcW w:w="6409" w:type="dxa"/>
          </w:tcPr>
          <w:p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:rsidR="00640BE9" w:rsidRPr="00E05DC9" w:rsidRDefault="0036294C">
      <w:pPr>
        <w:spacing w:line="553" w:lineRule="exact"/>
        <w:ind w:right="40"/>
        <w:jc w:val="center"/>
        <w:rPr>
          <w:rFonts w:ascii="標楷體" w:eastAsia="標楷體" w:hAnsi="標楷體"/>
          <w:b/>
          <w:sz w:val="36"/>
        </w:rPr>
      </w:pPr>
      <w:bookmarkStart w:id="16" w:name="_bookmark15"/>
      <w:bookmarkEnd w:id="16"/>
      <w:r w:rsidRPr="00E05DC9">
        <w:rPr>
          <w:rFonts w:ascii="標楷體" w:eastAsia="標楷體" w:hAnsi="標楷體" w:hint="eastAsia"/>
          <w:b/>
          <w:sz w:val="36"/>
        </w:rPr>
        <w:lastRenderedPageBreak/>
        <w:t>學生拍照、錄音及錄影同意書</w:t>
      </w:r>
    </w:p>
    <w:p w:rsidR="00640BE9" w:rsidRPr="00E05DC9" w:rsidRDefault="00640BE9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p w:rsidR="00640BE9" w:rsidRPr="00E05DC9" w:rsidRDefault="0036294C">
      <w:pPr>
        <w:pStyle w:val="a3"/>
        <w:tabs>
          <w:tab w:val="left" w:pos="1008"/>
          <w:tab w:val="left" w:pos="2801"/>
          <w:tab w:val="left" w:pos="7986"/>
        </w:tabs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 、</w:t>
      </w:r>
      <w:r w:rsidRPr="00E05DC9">
        <w:rPr>
          <w:rFonts w:ascii="標楷體" w:eastAsia="標楷體" w:hAnsi="標楷體"/>
        </w:rPr>
        <w:tab/>
      </w:r>
      <w:r w:rsidRPr="00E05DC9">
        <w:rPr>
          <w:rFonts w:ascii="標楷體" w:eastAsia="標楷體" w:hAnsi="標楷體"/>
          <w:spacing w:val="14"/>
        </w:rPr>
        <w:t>本人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（以下稱甲方</w:t>
      </w:r>
      <w:r w:rsidRPr="00E05DC9">
        <w:rPr>
          <w:rFonts w:ascii="標楷體" w:eastAsia="標楷體" w:hAnsi="標楷體"/>
        </w:rPr>
        <w:t>）</w:t>
      </w:r>
      <w:r w:rsidRPr="00E05DC9">
        <w:rPr>
          <w:rFonts w:ascii="標楷體" w:eastAsia="標楷體" w:hAnsi="標楷體"/>
          <w:spacing w:val="152"/>
        </w:rPr>
        <w:t xml:space="preserve"> </w:t>
      </w:r>
      <w:r w:rsidRPr="00E05DC9">
        <w:rPr>
          <w:rFonts w:ascii="標楷體" w:eastAsia="標楷體" w:hAnsi="標楷體"/>
          <w:sz w:val="22"/>
        </w:rPr>
        <w:t>□</w:t>
      </w:r>
      <w:r w:rsidRPr="00E05DC9">
        <w:rPr>
          <w:rFonts w:ascii="標楷體" w:eastAsia="標楷體" w:hAnsi="標楷體"/>
          <w:spacing w:val="16"/>
        </w:rPr>
        <w:t>同</w:t>
      </w:r>
      <w:r w:rsidRPr="00E05DC9">
        <w:rPr>
          <w:rFonts w:ascii="標楷體" w:eastAsia="標楷體" w:hAnsi="標楷體"/>
        </w:rPr>
        <w:t>意</w:t>
      </w:r>
      <w:r w:rsidRPr="00E05DC9">
        <w:rPr>
          <w:rFonts w:ascii="標楷體" w:eastAsia="標楷體" w:hAnsi="標楷體"/>
          <w:spacing w:val="155"/>
        </w:rPr>
        <w:t xml:space="preserve"> </w:t>
      </w:r>
      <w:r w:rsidRPr="00E05DC9">
        <w:rPr>
          <w:rFonts w:ascii="標楷體" w:eastAsia="標楷體" w:hAnsi="標楷體"/>
        </w:rPr>
        <w:t>□</w:t>
      </w:r>
      <w:r w:rsidRPr="00E05DC9">
        <w:rPr>
          <w:rFonts w:ascii="標楷體" w:eastAsia="標楷體" w:hAnsi="標楷體"/>
          <w:spacing w:val="14"/>
        </w:rPr>
        <w:t>不同</w:t>
      </w:r>
      <w:r w:rsidRPr="00E05DC9">
        <w:rPr>
          <w:rFonts w:ascii="標楷體" w:eastAsia="標楷體" w:hAnsi="標楷體"/>
          <w:spacing w:val="12"/>
        </w:rPr>
        <w:t>意</w:t>
      </w:r>
      <w:r w:rsidRPr="00E05DC9">
        <w:rPr>
          <w:rFonts w:ascii="標楷體" w:eastAsia="標楷體" w:hAnsi="標楷體"/>
          <w:spacing w:val="12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教</w:t>
      </w:r>
      <w:r w:rsidRPr="00E05DC9">
        <w:rPr>
          <w:rFonts w:ascii="標楷體" w:eastAsia="標楷體" w:hAnsi="標楷體"/>
        </w:rPr>
        <w:t>師</w:t>
      </w:r>
      <w:r w:rsidRPr="00E05DC9">
        <w:rPr>
          <w:rFonts w:ascii="標楷體" w:eastAsia="標楷體" w:hAnsi="標楷體"/>
          <w:spacing w:val="14"/>
        </w:rPr>
        <w:t>（以</w:t>
      </w:r>
      <w:r w:rsidRPr="00E05DC9">
        <w:rPr>
          <w:rFonts w:ascii="標楷體" w:eastAsia="標楷體" w:hAnsi="標楷體"/>
          <w:spacing w:val="11"/>
        </w:rPr>
        <w:t>下</w:t>
      </w:r>
      <w:r w:rsidRPr="00E05DC9">
        <w:rPr>
          <w:rFonts w:ascii="標楷體" w:eastAsia="標楷體" w:hAnsi="標楷體"/>
          <w:spacing w:val="14"/>
        </w:rPr>
        <w:t>稱乙方</w:t>
      </w:r>
      <w:r w:rsidRPr="00E05DC9">
        <w:rPr>
          <w:rFonts w:ascii="標楷體" w:eastAsia="標楷體" w:hAnsi="標楷體"/>
        </w:rPr>
        <w:t>）</w:t>
      </w:r>
    </w:p>
    <w:p w:rsidR="00640BE9" w:rsidRPr="00E05DC9" w:rsidRDefault="00640BE9">
      <w:pPr>
        <w:pStyle w:val="a3"/>
        <w:spacing w:before="5"/>
        <w:rPr>
          <w:rFonts w:ascii="標楷體" w:eastAsia="標楷體" w:hAnsi="標楷體"/>
          <w:sz w:val="12"/>
        </w:rPr>
      </w:pPr>
    </w:p>
    <w:p w:rsidR="00640BE9" w:rsidRPr="00E05DC9" w:rsidRDefault="0036294C">
      <w:pPr>
        <w:pStyle w:val="a3"/>
        <w:tabs>
          <w:tab w:val="left" w:pos="1971"/>
          <w:tab w:val="left" w:pos="2734"/>
          <w:tab w:val="left" w:pos="3495"/>
          <w:tab w:val="left" w:pos="10679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14"/>
        </w:rPr>
        <w:t>於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年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月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日進行公開授課時</w:t>
      </w:r>
      <w:r w:rsidRPr="00E05DC9">
        <w:rPr>
          <w:rFonts w:ascii="標楷體" w:eastAsia="標楷體" w:hAnsi="標楷體"/>
          <w:spacing w:val="12"/>
        </w:rPr>
        <w:t>，</w:t>
      </w:r>
      <w:r w:rsidRPr="00E05DC9">
        <w:rPr>
          <w:rFonts w:ascii="標楷體" w:eastAsia="標楷體" w:hAnsi="標楷體"/>
          <w:spacing w:val="14"/>
        </w:rPr>
        <w:t>由乙方或參與之觀</w:t>
      </w:r>
      <w:r w:rsidRPr="00E05DC9">
        <w:rPr>
          <w:rFonts w:ascii="標楷體" w:eastAsia="標楷體" w:hAnsi="標楷體"/>
          <w:spacing w:val="12"/>
        </w:rPr>
        <w:t>課</w:t>
      </w:r>
      <w:r w:rsidRPr="00E05DC9">
        <w:rPr>
          <w:rFonts w:ascii="標楷體" w:eastAsia="標楷體" w:hAnsi="標楷體"/>
          <w:spacing w:val="14"/>
        </w:rPr>
        <w:t>人</w:t>
      </w:r>
      <w:r w:rsidRPr="00E05DC9">
        <w:rPr>
          <w:rFonts w:ascii="標楷體" w:eastAsia="標楷體" w:hAnsi="標楷體"/>
          <w:spacing w:val="15"/>
        </w:rPr>
        <w:t>員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spacing w:before="9"/>
        <w:rPr>
          <w:rFonts w:ascii="標楷體" w:eastAsia="標楷體" w:hAnsi="標楷體"/>
          <w:sz w:val="13"/>
        </w:rPr>
      </w:pPr>
    </w:p>
    <w:p w:rsidR="00640BE9" w:rsidRPr="00E05DC9" w:rsidRDefault="0036294C">
      <w:pPr>
        <w:pStyle w:val="a3"/>
        <w:tabs>
          <w:tab w:val="left" w:pos="3798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  <w:r w:rsidRPr="00E05DC9">
        <w:rPr>
          <w:rFonts w:ascii="標楷體" w:eastAsia="標楷體" w:hAnsi="標楷體"/>
        </w:rPr>
        <w:t>對本人拍照、錄音及錄影。</w:t>
      </w:r>
    </w:p>
    <w:p w:rsidR="00640BE9" w:rsidRPr="00E05DC9" w:rsidRDefault="00640BE9">
      <w:pPr>
        <w:pStyle w:val="a3"/>
        <w:spacing w:before="1"/>
        <w:rPr>
          <w:rFonts w:ascii="標楷體" w:eastAsia="標楷體" w:hAnsi="標楷體"/>
          <w:sz w:val="28"/>
        </w:rPr>
      </w:pPr>
    </w:p>
    <w:p w:rsidR="00640BE9" w:rsidRPr="00E05DC9" w:rsidRDefault="0036294C">
      <w:pPr>
        <w:pStyle w:val="a3"/>
        <w:spacing w:before="53" w:line="422" w:lineRule="auto"/>
        <w:ind w:left="1208" w:right="73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7"/>
        </w:rPr>
        <w:t>如同意拍照、錄音及錄影，乙方及觀課人員需在滿足下列其中一項條件後方能進行拍照、</w:t>
      </w:r>
      <w:r w:rsidRPr="00E05DC9">
        <w:rPr>
          <w:rFonts w:ascii="標楷體" w:eastAsia="標楷體" w:hAnsi="標楷體"/>
        </w:rPr>
        <w:t>錄音及錄影（請擇一勾選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:rsidR="00640BE9" w:rsidRPr="00E05DC9" w:rsidRDefault="0036294C">
      <w:pPr>
        <w:pStyle w:val="a3"/>
        <w:spacing w:before="178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□可拍攝課堂，但照片、影片中不得出現甲方的聲音及影像。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□可拍攝課堂，但影片中僅可出現甲方的聲音，不可出現影像。</w:t>
      </w:r>
    </w:p>
    <w:p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spacing w:line="516" w:lineRule="auto"/>
        <w:ind w:left="488" w:right="4103" w:firstLine="706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□可拍攝課堂，照片、影片中可出現甲方的聲音及影像。二 、 甲方同意乙方或參與之觀課人員對本人進行個別訪談。</w:t>
      </w:r>
    </w:p>
    <w:p w:rsidR="00640BE9" w:rsidRPr="00E05DC9" w:rsidRDefault="0036294C">
      <w:pPr>
        <w:pStyle w:val="a3"/>
        <w:tabs>
          <w:tab w:val="left" w:pos="5080"/>
        </w:tabs>
        <w:spacing w:before="58" w:line="422" w:lineRule="auto"/>
        <w:ind w:left="1052" w:right="66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如同意進行個別訪談，</w:t>
      </w:r>
      <w:r w:rsidRPr="00E05DC9">
        <w:rPr>
          <w:rFonts w:ascii="標楷體" w:eastAsia="標楷體" w:hAnsi="標楷體"/>
          <w:spacing w:val="14"/>
        </w:rPr>
        <w:t>甲</w:t>
      </w:r>
      <w:r w:rsidRPr="00E05DC9">
        <w:rPr>
          <w:rFonts w:ascii="標楷體" w:eastAsia="標楷體" w:hAnsi="標楷體"/>
        </w:rPr>
        <w:t>方</w:t>
      </w:r>
      <w:r w:rsidRPr="00E05DC9">
        <w:rPr>
          <w:rFonts w:ascii="標楷體" w:eastAsia="標楷體" w:hAnsi="標楷體"/>
          <w:spacing w:val="147"/>
        </w:rPr>
        <w:t xml:space="preserve"> </w:t>
      </w:r>
      <w:r w:rsidRPr="00E05DC9">
        <w:rPr>
          <w:rFonts w:ascii="標楷體" w:eastAsia="標楷體" w:hAnsi="標楷體"/>
        </w:rPr>
        <w:t>□同意</w:t>
      </w:r>
      <w:r w:rsidRPr="00E05DC9">
        <w:rPr>
          <w:rFonts w:ascii="標楷體" w:eastAsia="標楷體" w:hAnsi="標楷體"/>
        </w:rPr>
        <w:tab/>
        <w:t>□不同意</w:t>
      </w:r>
      <w:r w:rsidRPr="00E05DC9">
        <w:rPr>
          <w:rFonts w:ascii="標楷體" w:eastAsia="標楷體" w:hAnsi="標楷體"/>
          <w:spacing w:val="106"/>
        </w:rPr>
        <w:t xml:space="preserve"> </w:t>
      </w:r>
      <w:r w:rsidRPr="00E05DC9">
        <w:rPr>
          <w:rFonts w:ascii="標楷體" w:eastAsia="標楷體" w:hAnsi="標楷體"/>
          <w:spacing w:val="14"/>
        </w:rPr>
        <w:t>乙方及觀課人</w:t>
      </w:r>
      <w:r w:rsidRPr="00E05DC9">
        <w:rPr>
          <w:rFonts w:ascii="標楷體" w:eastAsia="標楷體" w:hAnsi="標楷體"/>
          <w:spacing w:val="12"/>
        </w:rPr>
        <w:t>員</w:t>
      </w:r>
      <w:r w:rsidRPr="00E05DC9">
        <w:rPr>
          <w:rFonts w:ascii="標楷體" w:eastAsia="標楷體" w:hAnsi="標楷體"/>
        </w:rPr>
        <w:t>對個別訪談的過程進行拍照、錄音及錄影。</w:t>
      </w:r>
    </w:p>
    <w:p w:rsidR="00640BE9" w:rsidRPr="00E05DC9" w:rsidRDefault="0036294C">
      <w:pPr>
        <w:pStyle w:val="a3"/>
        <w:spacing w:before="178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如同意拍照、錄音及錄影，乙方及觀課人員需滿足下列其中一項條件後方能進行錄音錄影</w:t>
      </w:r>
    </w:p>
    <w:p w:rsidR="00640BE9" w:rsidRPr="00E05DC9" w:rsidRDefault="00640BE9">
      <w:pPr>
        <w:pStyle w:val="a3"/>
        <w:spacing w:before="1"/>
        <w:rPr>
          <w:rFonts w:ascii="標楷體" w:eastAsia="標楷體" w:hAnsi="標楷體"/>
          <w:sz w:val="18"/>
        </w:rPr>
      </w:pPr>
    </w:p>
    <w:p w:rsidR="00640BE9" w:rsidRPr="00E05DC9" w:rsidRDefault="0036294C">
      <w:pPr>
        <w:pStyle w:val="a3"/>
        <w:spacing w:before="1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:rsidR="00640BE9" w:rsidRPr="00E05DC9" w:rsidRDefault="00640BE9">
      <w:pPr>
        <w:pStyle w:val="a3"/>
        <w:spacing w:before="2"/>
        <w:rPr>
          <w:rFonts w:ascii="標楷體" w:eastAsia="標楷體" w:hAnsi="標楷體"/>
          <w:sz w:val="32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□不可拍攝臉部，亦不可於畫面中出現全名。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spacing w:before="1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□可拍攝臉部，但不可於畫面中出現全名。</w:t>
      </w:r>
    </w:p>
    <w:p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□可拍攝臉部，亦可於畫面中出現全名。</w:t>
      </w:r>
    </w:p>
    <w:p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:rsidR="00640BE9" w:rsidRPr="00E05DC9" w:rsidRDefault="0036294C">
      <w:pPr>
        <w:pStyle w:val="a3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上述同意之拍攝或訪談資料僅供教學研究之用，不得挪為他用或任何商業用途。</w:t>
      </w:r>
    </w:p>
    <w:p w:rsidR="00640BE9" w:rsidRPr="00E05DC9" w:rsidRDefault="00640BE9">
      <w:pPr>
        <w:pStyle w:val="a3"/>
        <w:rPr>
          <w:rFonts w:ascii="標楷體" w:eastAsia="標楷體" w:hAnsi="標楷體"/>
        </w:rPr>
      </w:pPr>
    </w:p>
    <w:p w:rsidR="00640BE9" w:rsidRPr="00E05DC9" w:rsidRDefault="00640BE9">
      <w:pPr>
        <w:pStyle w:val="a3"/>
        <w:rPr>
          <w:rFonts w:ascii="標楷體" w:eastAsia="標楷體" w:hAnsi="標楷體"/>
        </w:rPr>
      </w:pPr>
    </w:p>
    <w:p w:rsidR="00640BE9" w:rsidRPr="00E05DC9" w:rsidRDefault="0036294C">
      <w:pPr>
        <w:pStyle w:val="a3"/>
        <w:tabs>
          <w:tab w:val="left" w:pos="6184"/>
        </w:tabs>
        <w:spacing w:before="158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本人（簽章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8"/>
        <w:rPr>
          <w:rFonts w:ascii="標楷體" w:eastAsia="標楷體" w:hAnsi="標楷體"/>
          <w:sz w:val="20"/>
        </w:rPr>
      </w:pPr>
    </w:p>
    <w:p w:rsidR="00640BE9" w:rsidRPr="00E05DC9" w:rsidRDefault="0036294C">
      <w:pPr>
        <w:pStyle w:val="a3"/>
        <w:tabs>
          <w:tab w:val="left" w:pos="6184"/>
        </w:tabs>
        <w:spacing w:before="74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法定代理人（簽章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:rsidR="00640BE9" w:rsidRPr="00E05DC9" w:rsidRDefault="00640BE9">
      <w:pPr>
        <w:pStyle w:val="a3"/>
        <w:spacing w:before="11"/>
        <w:rPr>
          <w:rFonts w:ascii="標楷體" w:eastAsia="標楷體" w:hAnsi="標楷體"/>
          <w:sz w:val="18"/>
        </w:rPr>
      </w:pPr>
    </w:p>
    <w:p w:rsidR="00640BE9" w:rsidRPr="00E05DC9" w:rsidRDefault="0036294C">
      <w:pPr>
        <w:pStyle w:val="a3"/>
        <w:tabs>
          <w:tab w:val="left" w:pos="1679"/>
          <w:tab w:val="left" w:pos="2640"/>
          <w:tab w:val="left" w:pos="3600"/>
        </w:tabs>
        <w:spacing w:before="52"/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中華民國</w:t>
      </w:r>
      <w:r w:rsidRPr="00E05DC9">
        <w:rPr>
          <w:rFonts w:ascii="標楷體" w:eastAsia="標楷體" w:hAnsi="標楷體"/>
        </w:rPr>
        <w:tab/>
        <w:t>年</w:t>
      </w:r>
      <w:r w:rsidRPr="00E05DC9">
        <w:rPr>
          <w:rFonts w:ascii="標楷體" w:eastAsia="標楷體" w:hAnsi="標楷體"/>
        </w:rPr>
        <w:tab/>
        <w:t>月</w:t>
      </w:r>
      <w:r w:rsidRPr="00E05DC9">
        <w:rPr>
          <w:rFonts w:ascii="標楷體" w:eastAsia="標楷體" w:hAnsi="標楷體"/>
        </w:rPr>
        <w:tab/>
        <w:t>日</w:t>
      </w:r>
    </w:p>
    <w:p w:rsidR="00640BE9" w:rsidRPr="00E05DC9" w:rsidRDefault="00640BE9">
      <w:pPr>
        <w:jc w:val="center"/>
        <w:rPr>
          <w:rFonts w:ascii="標楷體" w:eastAsia="標楷體" w:hAnsi="標楷體"/>
        </w:rPr>
        <w:sectPr w:rsidR="00640BE9" w:rsidRPr="00E05DC9">
          <w:pgSz w:w="11910" w:h="16840"/>
          <w:pgMar w:top="8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678"/>
        <w:gridCol w:w="3783"/>
      </w:tblGrid>
      <w:tr w:rsidR="00640BE9" w:rsidRPr="00E05DC9">
        <w:trPr>
          <w:trHeight w:val="540"/>
        </w:trPr>
        <w:tc>
          <w:tcPr>
            <w:tcW w:w="10425" w:type="dxa"/>
            <w:gridSpan w:val="3"/>
            <w:tcBorders>
              <w:top w:val="nil"/>
              <w:left w:val="nil"/>
              <w:right w:val="nil"/>
            </w:tcBorders>
          </w:tcPr>
          <w:p w:rsidR="00640BE9" w:rsidRPr="00E05DC9" w:rsidRDefault="0036294C">
            <w:pPr>
              <w:pStyle w:val="TableParagraph"/>
              <w:spacing w:line="471" w:lineRule="exact"/>
              <w:ind w:left="3757" w:right="3748"/>
              <w:jc w:val="center"/>
              <w:rPr>
                <w:rFonts w:ascii="標楷體" w:eastAsia="標楷體" w:hAnsi="標楷體"/>
                <w:b/>
                <w:sz w:val="36"/>
              </w:rPr>
            </w:pPr>
            <w:bookmarkStart w:id="17" w:name="_bookmark16"/>
            <w:bookmarkEnd w:id="17"/>
            <w:r w:rsidRPr="00E05DC9">
              <w:rPr>
                <w:rFonts w:ascii="標楷體" w:eastAsia="標楷體" w:hAnsi="標楷體" w:hint="eastAsia"/>
                <w:b/>
                <w:sz w:val="36"/>
              </w:rPr>
              <w:lastRenderedPageBreak/>
              <w:t>觀察工具參考來源</w:t>
            </w:r>
          </w:p>
        </w:tc>
      </w:tr>
      <w:tr w:rsidR="00640BE9" w:rsidRPr="00E05DC9">
        <w:trPr>
          <w:trHeight w:val="664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110"/>
              <w:ind w:left="2741" w:right="273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表格名稱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10"/>
              <w:ind w:left="76" w:right="18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參考來源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105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101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語言流動量化分析表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6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5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在工作中量化分析表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6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教師移動量化分析表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7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佛蘭德斯互動分析法量化分析表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964" w:type="dxa"/>
            <w:tcBorders>
              <w:right w:val="nil"/>
            </w:tcBorders>
          </w:tcPr>
          <w:p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8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選擇性逐字紀錄表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9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教學錄影回饋表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6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76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10</w:t>
            </w:r>
            <w:r w:rsidRPr="00E05DC9">
              <w:rPr>
                <w:rFonts w:ascii="標楷體" w:eastAsia="標楷體" w:hAnsi="標楷體" w:hint="eastAsia"/>
                <w:b/>
                <w:spacing w:val="1"/>
                <w:sz w:val="24"/>
              </w:rPr>
              <w:t>、省思札記回饋表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77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、分組合作學習教學觀察表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分組合作學習計畫網站</w:t>
            </w:r>
          </w:p>
        </w:tc>
      </w:tr>
      <w:tr w:rsidR="00640BE9" w:rsidRPr="00E05DC9">
        <w:trPr>
          <w:trHeight w:val="640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、學習共同體公開觀課紀錄表（丙）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line="320" w:lineRule="atLeast"/>
              <w:ind w:left="1048" w:right="682" w:hanging="36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學習領導與學習共同體</w:t>
            </w:r>
            <w:r w:rsidRPr="00E05DC9">
              <w:rPr>
                <w:rFonts w:ascii="標楷體" w:eastAsia="標楷體" w:hAnsi="標楷體"/>
                <w:sz w:val="24"/>
              </w:rPr>
              <w:t>計畫辦公室網站</w:t>
            </w:r>
          </w:p>
        </w:tc>
      </w:tr>
      <w:tr w:rsidR="00640BE9" w:rsidRPr="00E05DC9">
        <w:trPr>
          <w:trHeight w:val="640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、中華民國全國教師會《觀議課實務手冊》紀錄表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6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中華民國全國教師會</w:t>
            </w:r>
          </w:p>
          <w:p w:rsidR="00640BE9" w:rsidRPr="00E05DC9" w:rsidRDefault="0036294C">
            <w:pPr>
              <w:pStyle w:val="TableParagraph"/>
              <w:spacing w:before="12" w:line="285" w:lineRule="exact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</w:t>
            </w:r>
          </w:p>
        </w:tc>
      </w:tr>
      <w:tr w:rsidR="00640BE9" w:rsidRPr="00E05DC9">
        <w:trPr>
          <w:trHeight w:val="565"/>
        </w:trPr>
        <w:tc>
          <w:tcPr>
            <w:tcW w:w="6642" w:type="dxa"/>
            <w:gridSpan w:val="2"/>
          </w:tcPr>
          <w:p w:rsidR="00640BE9" w:rsidRPr="00E05DC9" w:rsidRDefault="0036294C">
            <w:pPr>
              <w:pStyle w:val="TableParagraph"/>
              <w:spacing w:before="74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、高效能教師的觀察紀錄表</w:t>
            </w:r>
          </w:p>
        </w:tc>
        <w:tc>
          <w:tcPr>
            <w:tcW w:w="3783" w:type="dxa"/>
          </w:tcPr>
          <w:p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:rsidR="00640BE9" w:rsidRPr="00E05DC9" w:rsidRDefault="0036294C">
            <w:pPr>
              <w:pStyle w:val="TableParagraph"/>
              <w:spacing w:before="76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學生拍照、錄音及錄影同意書</w:t>
            </w:r>
          </w:p>
        </w:tc>
        <w:tc>
          <w:tcPr>
            <w:tcW w:w="3783" w:type="dxa"/>
            <w:shd w:val="clear" w:color="auto" w:fill="ECECEC"/>
          </w:tcPr>
          <w:p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國立臺灣師範大學數學教育中心</w:t>
            </w:r>
          </w:p>
        </w:tc>
      </w:tr>
    </w:tbl>
    <w:p w:rsidR="004411F8" w:rsidRPr="00E05DC9" w:rsidRDefault="004411F8">
      <w:pPr>
        <w:rPr>
          <w:rFonts w:ascii="標楷體" w:eastAsia="標楷體" w:hAnsi="標楷體"/>
        </w:rPr>
      </w:pPr>
    </w:p>
    <w:sectPr w:rsidR="004411F8" w:rsidRPr="00E05DC9">
      <w:pgSz w:w="11910" w:h="16840"/>
      <w:pgMar w:top="880" w:right="300" w:bottom="540" w:left="3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F8" w:rsidRDefault="0036294C">
      <w:r>
        <w:separator/>
      </w:r>
    </w:p>
  </w:endnote>
  <w:endnote w:type="continuationSeparator" w:id="0">
    <w:p w:rsidR="004411F8" w:rsidRDefault="003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E9" w:rsidRDefault="006F354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5pt;margin-top:809.85pt;width:16.1pt;height:13.05pt;z-index:-251658752;mso-position-horizontal-relative:page;mso-position-vertical-relative:page" filled="f" stroked="f">
          <v:textbox inset="0,0,0,0">
            <w:txbxContent>
              <w:p w:rsidR="00640BE9" w:rsidRDefault="0036294C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F354E">
                  <w:rPr>
                    <w:rFonts w:ascii="Times New Roman"/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F8" w:rsidRDefault="0036294C">
      <w:r>
        <w:separator/>
      </w:r>
    </w:p>
  </w:footnote>
  <w:footnote w:type="continuationSeparator" w:id="0">
    <w:p w:rsidR="004411F8" w:rsidRDefault="0036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D32"/>
    <w:multiLevelType w:val="hybridMultilevel"/>
    <w:tmpl w:val="B20ACFDA"/>
    <w:lvl w:ilvl="0" w:tplc="58CE71A8">
      <w:start w:val="1"/>
      <w:numFmt w:val="decimal"/>
      <w:lvlText w:val="%1."/>
      <w:lvlJc w:val="left"/>
      <w:pPr>
        <w:ind w:left="68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A74CBEB4">
      <w:numFmt w:val="bullet"/>
      <w:lvlText w:val="•"/>
      <w:lvlJc w:val="left"/>
      <w:pPr>
        <w:ind w:left="1134" w:hanging="213"/>
      </w:pPr>
      <w:rPr>
        <w:rFonts w:hint="default"/>
        <w:lang w:val="en-US" w:eastAsia="zh-TW" w:bidi="ar-SA"/>
      </w:rPr>
    </w:lvl>
    <w:lvl w:ilvl="2" w:tplc="817CF3D2">
      <w:numFmt w:val="bullet"/>
      <w:lvlText w:val="•"/>
      <w:lvlJc w:val="left"/>
      <w:pPr>
        <w:ind w:left="1588" w:hanging="213"/>
      </w:pPr>
      <w:rPr>
        <w:rFonts w:hint="default"/>
        <w:lang w:val="en-US" w:eastAsia="zh-TW" w:bidi="ar-SA"/>
      </w:rPr>
    </w:lvl>
    <w:lvl w:ilvl="3" w:tplc="5784CC0E">
      <w:numFmt w:val="bullet"/>
      <w:lvlText w:val="•"/>
      <w:lvlJc w:val="left"/>
      <w:pPr>
        <w:ind w:left="2042" w:hanging="213"/>
      </w:pPr>
      <w:rPr>
        <w:rFonts w:hint="default"/>
        <w:lang w:val="en-US" w:eastAsia="zh-TW" w:bidi="ar-SA"/>
      </w:rPr>
    </w:lvl>
    <w:lvl w:ilvl="4" w:tplc="AB94C55E">
      <w:numFmt w:val="bullet"/>
      <w:lvlText w:val="•"/>
      <w:lvlJc w:val="left"/>
      <w:pPr>
        <w:ind w:left="2496" w:hanging="213"/>
      </w:pPr>
      <w:rPr>
        <w:rFonts w:hint="default"/>
        <w:lang w:val="en-US" w:eastAsia="zh-TW" w:bidi="ar-SA"/>
      </w:rPr>
    </w:lvl>
    <w:lvl w:ilvl="5" w:tplc="30C0AA2A">
      <w:numFmt w:val="bullet"/>
      <w:lvlText w:val="•"/>
      <w:lvlJc w:val="left"/>
      <w:pPr>
        <w:ind w:left="2951" w:hanging="213"/>
      </w:pPr>
      <w:rPr>
        <w:rFonts w:hint="default"/>
        <w:lang w:val="en-US" w:eastAsia="zh-TW" w:bidi="ar-SA"/>
      </w:rPr>
    </w:lvl>
    <w:lvl w:ilvl="6" w:tplc="9B6E7B44">
      <w:numFmt w:val="bullet"/>
      <w:lvlText w:val="•"/>
      <w:lvlJc w:val="left"/>
      <w:pPr>
        <w:ind w:left="3405" w:hanging="213"/>
      </w:pPr>
      <w:rPr>
        <w:rFonts w:hint="default"/>
        <w:lang w:val="en-US" w:eastAsia="zh-TW" w:bidi="ar-SA"/>
      </w:rPr>
    </w:lvl>
    <w:lvl w:ilvl="7" w:tplc="5686A690">
      <w:numFmt w:val="bullet"/>
      <w:lvlText w:val="•"/>
      <w:lvlJc w:val="left"/>
      <w:pPr>
        <w:ind w:left="3859" w:hanging="213"/>
      </w:pPr>
      <w:rPr>
        <w:rFonts w:hint="default"/>
        <w:lang w:val="en-US" w:eastAsia="zh-TW" w:bidi="ar-SA"/>
      </w:rPr>
    </w:lvl>
    <w:lvl w:ilvl="8" w:tplc="4C04B508">
      <w:numFmt w:val="bullet"/>
      <w:lvlText w:val="•"/>
      <w:lvlJc w:val="left"/>
      <w:pPr>
        <w:ind w:left="4313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08E74353"/>
    <w:multiLevelType w:val="hybridMultilevel"/>
    <w:tmpl w:val="F4A61288"/>
    <w:lvl w:ilvl="0" w:tplc="6D04C3A4">
      <w:numFmt w:val="bullet"/>
      <w:lvlText w:val="□"/>
      <w:lvlJc w:val="left"/>
      <w:pPr>
        <w:ind w:left="917" w:hanging="308"/>
      </w:pPr>
      <w:rPr>
        <w:rFonts w:hint="default"/>
        <w:w w:val="99"/>
        <w:lang w:val="en-US" w:eastAsia="zh-TW" w:bidi="ar-SA"/>
      </w:rPr>
    </w:lvl>
    <w:lvl w:ilvl="1" w:tplc="DF822330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3E5A576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8DE2A6EE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2346530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15A173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24E6FE60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4F6EA05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17104434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2" w15:restartNumberingAfterBreak="0">
    <w:nsid w:val="099011CA"/>
    <w:multiLevelType w:val="hybridMultilevel"/>
    <w:tmpl w:val="2D823248"/>
    <w:lvl w:ilvl="0" w:tplc="463281B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D62753A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A71A430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6D2CBAD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3283F6A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34364222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7AE4027C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2524A8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6010D20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3" w15:restartNumberingAfterBreak="0">
    <w:nsid w:val="0AB4493C"/>
    <w:multiLevelType w:val="hybridMultilevel"/>
    <w:tmpl w:val="9B00F4C0"/>
    <w:lvl w:ilvl="0" w:tplc="F11E954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72B4CCF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52481E7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C5DE4B0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5B44B7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8932ABA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B5B8CF90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44CE1B4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52B45B8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4" w15:restartNumberingAfterBreak="0">
    <w:nsid w:val="0AF34B29"/>
    <w:multiLevelType w:val="hybridMultilevel"/>
    <w:tmpl w:val="609E2078"/>
    <w:lvl w:ilvl="0" w:tplc="0128AAA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2600F4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BD029E96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50F05C5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093CB4DC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EFBA47DC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5996255A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518AA0D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43FA46A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0B9D3BF9"/>
    <w:multiLevelType w:val="hybridMultilevel"/>
    <w:tmpl w:val="EEE8FCBE"/>
    <w:lvl w:ilvl="0" w:tplc="9C5AB0C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58C93F0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0D3E675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E5385B5E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BAAA8948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F910729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8172514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44689F94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90AED26C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C861D97"/>
    <w:multiLevelType w:val="hybridMultilevel"/>
    <w:tmpl w:val="ACBE90E2"/>
    <w:lvl w:ilvl="0" w:tplc="9F8E7584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8445F5A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58BE0ADC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F5C66F9A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D212A2BE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C37C1E4A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508807FC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9628017C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26498C6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0F31013D"/>
    <w:multiLevelType w:val="hybridMultilevel"/>
    <w:tmpl w:val="78582BD8"/>
    <w:lvl w:ilvl="0" w:tplc="7F78C55C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96C6CE0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D445EE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61BE112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30CB574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C4AEDB5E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38A58B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7ED8B620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FC6C6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1E78219B"/>
    <w:multiLevelType w:val="multilevel"/>
    <w:tmpl w:val="94143E30"/>
    <w:lvl w:ilvl="0">
      <w:start w:val="3"/>
      <w:numFmt w:val="decimal"/>
      <w:lvlText w:val="%1"/>
      <w:lvlJc w:val="left"/>
      <w:pPr>
        <w:ind w:left="108" w:hanging="239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8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21" w:hanging="239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31" w:hanging="239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942" w:hanging="239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153" w:hanging="239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363" w:hanging="239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574" w:hanging="239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784" w:hanging="239"/>
      </w:pPr>
      <w:rPr>
        <w:rFonts w:hint="default"/>
        <w:lang w:val="en-US" w:eastAsia="zh-TW" w:bidi="ar-SA"/>
      </w:rPr>
    </w:lvl>
  </w:abstractNum>
  <w:abstractNum w:abstractNumId="9" w15:restartNumberingAfterBreak="0">
    <w:nsid w:val="21521156"/>
    <w:multiLevelType w:val="multilevel"/>
    <w:tmpl w:val="2AF090F4"/>
    <w:lvl w:ilvl="0">
      <w:start w:val="2"/>
      <w:numFmt w:val="decimal"/>
      <w:lvlText w:val="%1"/>
      <w:lvlJc w:val="left"/>
      <w:pPr>
        <w:ind w:left="362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69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72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75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178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481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784" w:hanging="255"/>
      </w:pPr>
      <w:rPr>
        <w:rFonts w:hint="default"/>
        <w:lang w:val="en-US" w:eastAsia="zh-TW" w:bidi="ar-SA"/>
      </w:rPr>
    </w:lvl>
  </w:abstractNum>
  <w:abstractNum w:abstractNumId="10" w15:restartNumberingAfterBreak="0">
    <w:nsid w:val="27D54257"/>
    <w:multiLevelType w:val="hybridMultilevel"/>
    <w:tmpl w:val="AEA44140"/>
    <w:lvl w:ilvl="0" w:tplc="985C6B3E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8AD0B79E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948629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5F7A62C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2B851C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CE0910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ECC4C14E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FEA95C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D72F36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1" w15:restartNumberingAfterBreak="0">
    <w:nsid w:val="2D205299"/>
    <w:multiLevelType w:val="hybridMultilevel"/>
    <w:tmpl w:val="E500D6EE"/>
    <w:lvl w:ilvl="0" w:tplc="EF4A9E92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1507AD4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9C40C75A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5DD0637C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F056D244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F98E5706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FB581B48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E052518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4364E9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2" w15:restartNumberingAfterBreak="0">
    <w:nsid w:val="314F64FA"/>
    <w:multiLevelType w:val="hybridMultilevel"/>
    <w:tmpl w:val="3E14044C"/>
    <w:lvl w:ilvl="0" w:tplc="19AAE5AA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2BD02BCC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80DAB31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EA64B9C0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5D0199A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9C04AD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E79AB886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78A85D64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5E281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3" w15:restartNumberingAfterBreak="0">
    <w:nsid w:val="31B11AD8"/>
    <w:multiLevelType w:val="hybridMultilevel"/>
    <w:tmpl w:val="FB385664"/>
    <w:lvl w:ilvl="0" w:tplc="9F10990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84274D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60F0545A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83CA7A3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C6BA41F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F906386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968E2F8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AF21F84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840CF2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382F1A26"/>
    <w:multiLevelType w:val="hybridMultilevel"/>
    <w:tmpl w:val="AEFEBCB8"/>
    <w:lvl w:ilvl="0" w:tplc="7B807DBA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AB8C8DF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DF8193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21A86AA4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91ED19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9F40C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2D7671C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AEABBE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CCDEEAC4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5" w15:restartNumberingAfterBreak="0">
    <w:nsid w:val="38735951"/>
    <w:multiLevelType w:val="hybridMultilevel"/>
    <w:tmpl w:val="A8AC54A6"/>
    <w:lvl w:ilvl="0" w:tplc="E7ECFB08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758C9EC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BC4B78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3830F892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402BFE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85C0BF02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EA819E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22022D4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9AB86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3B0F7279"/>
    <w:multiLevelType w:val="hybridMultilevel"/>
    <w:tmpl w:val="C54A3B2E"/>
    <w:lvl w:ilvl="0" w:tplc="B9708B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116CBF08">
      <w:numFmt w:val="bullet"/>
      <w:lvlText w:val="•"/>
      <w:lvlJc w:val="left"/>
      <w:pPr>
        <w:ind w:left="1297" w:hanging="181"/>
      </w:pPr>
      <w:rPr>
        <w:rFonts w:hint="default"/>
        <w:lang w:val="en-US" w:eastAsia="zh-TW" w:bidi="ar-SA"/>
      </w:rPr>
    </w:lvl>
    <w:lvl w:ilvl="2" w:tplc="1A3E3A40">
      <w:numFmt w:val="bullet"/>
      <w:lvlText w:val="•"/>
      <w:lvlJc w:val="left"/>
      <w:pPr>
        <w:ind w:left="2315" w:hanging="181"/>
      </w:pPr>
      <w:rPr>
        <w:rFonts w:hint="default"/>
        <w:lang w:val="en-US" w:eastAsia="zh-TW" w:bidi="ar-SA"/>
      </w:rPr>
    </w:lvl>
    <w:lvl w:ilvl="3" w:tplc="2CCCD336">
      <w:numFmt w:val="bullet"/>
      <w:lvlText w:val="•"/>
      <w:lvlJc w:val="left"/>
      <w:pPr>
        <w:ind w:left="3332" w:hanging="181"/>
      </w:pPr>
      <w:rPr>
        <w:rFonts w:hint="default"/>
        <w:lang w:val="en-US" w:eastAsia="zh-TW" w:bidi="ar-SA"/>
      </w:rPr>
    </w:lvl>
    <w:lvl w:ilvl="4" w:tplc="5CF49AD8">
      <w:numFmt w:val="bullet"/>
      <w:lvlText w:val="•"/>
      <w:lvlJc w:val="left"/>
      <w:pPr>
        <w:ind w:left="4350" w:hanging="181"/>
      </w:pPr>
      <w:rPr>
        <w:rFonts w:hint="default"/>
        <w:lang w:val="en-US" w:eastAsia="zh-TW" w:bidi="ar-SA"/>
      </w:rPr>
    </w:lvl>
    <w:lvl w:ilvl="5" w:tplc="B9B27D6C">
      <w:numFmt w:val="bullet"/>
      <w:lvlText w:val="•"/>
      <w:lvlJc w:val="left"/>
      <w:pPr>
        <w:ind w:left="5367" w:hanging="181"/>
      </w:pPr>
      <w:rPr>
        <w:rFonts w:hint="default"/>
        <w:lang w:val="en-US" w:eastAsia="zh-TW" w:bidi="ar-SA"/>
      </w:rPr>
    </w:lvl>
    <w:lvl w:ilvl="6" w:tplc="0AC43F28">
      <w:numFmt w:val="bullet"/>
      <w:lvlText w:val="•"/>
      <w:lvlJc w:val="left"/>
      <w:pPr>
        <w:ind w:left="6385" w:hanging="181"/>
      </w:pPr>
      <w:rPr>
        <w:rFonts w:hint="default"/>
        <w:lang w:val="en-US" w:eastAsia="zh-TW" w:bidi="ar-SA"/>
      </w:rPr>
    </w:lvl>
    <w:lvl w:ilvl="7" w:tplc="636205A2">
      <w:numFmt w:val="bullet"/>
      <w:lvlText w:val="•"/>
      <w:lvlJc w:val="left"/>
      <w:pPr>
        <w:ind w:left="7402" w:hanging="181"/>
      </w:pPr>
      <w:rPr>
        <w:rFonts w:hint="default"/>
        <w:lang w:val="en-US" w:eastAsia="zh-TW" w:bidi="ar-SA"/>
      </w:rPr>
    </w:lvl>
    <w:lvl w:ilvl="8" w:tplc="663C6E2C">
      <w:numFmt w:val="bullet"/>
      <w:lvlText w:val="•"/>
      <w:lvlJc w:val="left"/>
      <w:pPr>
        <w:ind w:left="8420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3D30284D"/>
    <w:multiLevelType w:val="hybridMultilevel"/>
    <w:tmpl w:val="A19EADA6"/>
    <w:lvl w:ilvl="0" w:tplc="5B8431A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D7E0B6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E9BC822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34C6ACC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7444DE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7889B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4DA40CE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9ECA20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89AF42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8" w15:restartNumberingAfterBreak="0">
    <w:nsid w:val="3FB07F3D"/>
    <w:multiLevelType w:val="hybridMultilevel"/>
    <w:tmpl w:val="41D4C7A6"/>
    <w:lvl w:ilvl="0" w:tplc="AD88B8FC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456A5F5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6E563E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037E69F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FBEB83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5C253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50CED4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BB124E02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98ADCE8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9" w15:restartNumberingAfterBreak="0">
    <w:nsid w:val="459C38C9"/>
    <w:multiLevelType w:val="hybridMultilevel"/>
    <w:tmpl w:val="486CAF6E"/>
    <w:lvl w:ilvl="0" w:tplc="AA9A428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61A4515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9AC23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3F748FC2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8C8DCC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2B2CC5CA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684F262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B209AF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2014FC7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0" w15:restartNumberingAfterBreak="0">
    <w:nsid w:val="4A2947BD"/>
    <w:multiLevelType w:val="hybridMultilevel"/>
    <w:tmpl w:val="B9C6889C"/>
    <w:lvl w:ilvl="0" w:tplc="378ECA6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699A9D0A">
      <w:numFmt w:val="bullet"/>
      <w:lvlText w:val="•"/>
      <w:lvlJc w:val="left"/>
      <w:pPr>
        <w:ind w:left="1285" w:hanging="181"/>
      </w:pPr>
      <w:rPr>
        <w:rFonts w:hint="default"/>
        <w:lang w:val="en-US" w:eastAsia="zh-TW" w:bidi="ar-SA"/>
      </w:rPr>
    </w:lvl>
    <w:lvl w:ilvl="2" w:tplc="20F810F6">
      <w:numFmt w:val="bullet"/>
      <w:lvlText w:val="•"/>
      <w:lvlJc w:val="left"/>
      <w:pPr>
        <w:ind w:left="2291" w:hanging="181"/>
      </w:pPr>
      <w:rPr>
        <w:rFonts w:hint="default"/>
        <w:lang w:val="en-US" w:eastAsia="zh-TW" w:bidi="ar-SA"/>
      </w:rPr>
    </w:lvl>
    <w:lvl w:ilvl="3" w:tplc="2C02A4CE">
      <w:numFmt w:val="bullet"/>
      <w:lvlText w:val="•"/>
      <w:lvlJc w:val="left"/>
      <w:pPr>
        <w:ind w:left="3297" w:hanging="181"/>
      </w:pPr>
      <w:rPr>
        <w:rFonts w:hint="default"/>
        <w:lang w:val="en-US" w:eastAsia="zh-TW" w:bidi="ar-SA"/>
      </w:rPr>
    </w:lvl>
    <w:lvl w:ilvl="4" w:tplc="F6F474E0">
      <w:numFmt w:val="bullet"/>
      <w:lvlText w:val="•"/>
      <w:lvlJc w:val="left"/>
      <w:pPr>
        <w:ind w:left="4303" w:hanging="181"/>
      </w:pPr>
      <w:rPr>
        <w:rFonts w:hint="default"/>
        <w:lang w:val="en-US" w:eastAsia="zh-TW" w:bidi="ar-SA"/>
      </w:rPr>
    </w:lvl>
    <w:lvl w:ilvl="5" w:tplc="3036E698">
      <w:numFmt w:val="bullet"/>
      <w:lvlText w:val="•"/>
      <w:lvlJc w:val="left"/>
      <w:pPr>
        <w:ind w:left="5309" w:hanging="181"/>
      </w:pPr>
      <w:rPr>
        <w:rFonts w:hint="default"/>
        <w:lang w:val="en-US" w:eastAsia="zh-TW" w:bidi="ar-SA"/>
      </w:rPr>
    </w:lvl>
    <w:lvl w:ilvl="6" w:tplc="1C0A3430">
      <w:numFmt w:val="bullet"/>
      <w:lvlText w:val="•"/>
      <w:lvlJc w:val="left"/>
      <w:pPr>
        <w:ind w:left="6314" w:hanging="181"/>
      </w:pPr>
      <w:rPr>
        <w:rFonts w:hint="default"/>
        <w:lang w:val="en-US" w:eastAsia="zh-TW" w:bidi="ar-SA"/>
      </w:rPr>
    </w:lvl>
    <w:lvl w:ilvl="7" w:tplc="7F044320">
      <w:numFmt w:val="bullet"/>
      <w:lvlText w:val="•"/>
      <w:lvlJc w:val="left"/>
      <w:pPr>
        <w:ind w:left="7320" w:hanging="181"/>
      </w:pPr>
      <w:rPr>
        <w:rFonts w:hint="default"/>
        <w:lang w:val="en-US" w:eastAsia="zh-TW" w:bidi="ar-SA"/>
      </w:rPr>
    </w:lvl>
    <w:lvl w:ilvl="8" w:tplc="862827C4">
      <w:numFmt w:val="bullet"/>
      <w:lvlText w:val="•"/>
      <w:lvlJc w:val="left"/>
      <w:pPr>
        <w:ind w:left="8326" w:hanging="181"/>
      </w:pPr>
      <w:rPr>
        <w:rFonts w:hint="default"/>
        <w:lang w:val="en-US" w:eastAsia="zh-TW" w:bidi="ar-SA"/>
      </w:rPr>
    </w:lvl>
  </w:abstractNum>
  <w:abstractNum w:abstractNumId="21" w15:restartNumberingAfterBreak="0">
    <w:nsid w:val="4BF0766E"/>
    <w:multiLevelType w:val="hybridMultilevel"/>
    <w:tmpl w:val="4986F724"/>
    <w:lvl w:ilvl="0" w:tplc="A5A081FA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682A47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1125AE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DECA90F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1EEDBC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CE86D7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60448E4C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9EE2DC4E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1500ED84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2" w15:restartNumberingAfterBreak="0">
    <w:nsid w:val="4ECF114D"/>
    <w:multiLevelType w:val="hybridMultilevel"/>
    <w:tmpl w:val="C8B6AC08"/>
    <w:lvl w:ilvl="0" w:tplc="5EBA5C0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E6A34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BA2F33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2C0CD4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25C5752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3CAACE8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BC4AE952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2D4758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BF0E27F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3" w15:restartNumberingAfterBreak="0">
    <w:nsid w:val="56670218"/>
    <w:multiLevelType w:val="hybridMultilevel"/>
    <w:tmpl w:val="FFD4F760"/>
    <w:lvl w:ilvl="0" w:tplc="B276E1D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2AAAC6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506FF5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4192F54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3E0239C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DA4C1F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309A09C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27C9ED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FCE0B9EE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4" w15:restartNumberingAfterBreak="0">
    <w:nsid w:val="61484D08"/>
    <w:multiLevelType w:val="hybridMultilevel"/>
    <w:tmpl w:val="F5D0D10C"/>
    <w:lvl w:ilvl="0" w:tplc="3BA4509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EDE94AC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F16140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4F54B116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EA026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C62A3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D00FDD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F388BBE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913A0AD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5" w15:restartNumberingAfterBreak="0">
    <w:nsid w:val="6CF77E10"/>
    <w:multiLevelType w:val="multilevel"/>
    <w:tmpl w:val="80DC0728"/>
    <w:lvl w:ilvl="0">
      <w:start w:val="1"/>
      <w:numFmt w:val="decimal"/>
      <w:lvlText w:val="%1"/>
      <w:lvlJc w:val="left"/>
      <w:pPr>
        <w:ind w:left="187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87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10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676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841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007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172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337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503" w:hanging="255"/>
      </w:pPr>
      <w:rPr>
        <w:rFonts w:hint="default"/>
        <w:lang w:val="en-US" w:eastAsia="zh-TW" w:bidi="ar-SA"/>
      </w:rPr>
    </w:lvl>
  </w:abstractNum>
  <w:abstractNum w:abstractNumId="26" w15:restartNumberingAfterBreak="0">
    <w:nsid w:val="6DE82692"/>
    <w:multiLevelType w:val="hybridMultilevel"/>
    <w:tmpl w:val="E4EE3636"/>
    <w:lvl w:ilvl="0" w:tplc="29C2767E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CF6B58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166A6A0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A848C6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CC2D444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38429D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EF24BD6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F407FE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B46ADDA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7" w15:restartNumberingAfterBreak="0">
    <w:nsid w:val="7417700D"/>
    <w:multiLevelType w:val="hybridMultilevel"/>
    <w:tmpl w:val="D6C62820"/>
    <w:lvl w:ilvl="0" w:tplc="B816923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7AC8E988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C876DAE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7C5EA6EA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D3921732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5474773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B1241EF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094051EC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2AD20326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7DA73B07"/>
    <w:multiLevelType w:val="hybridMultilevel"/>
    <w:tmpl w:val="5BB8F91A"/>
    <w:lvl w:ilvl="0" w:tplc="0A70AA20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0AA0F50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20EEB61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8C74AE9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C547CE8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6F7C7746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5B4E2FD8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D8C0E44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97CE8C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9" w15:restartNumberingAfterBreak="0">
    <w:nsid w:val="7EC34203"/>
    <w:multiLevelType w:val="hybridMultilevel"/>
    <w:tmpl w:val="7922B13E"/>
    <w:lvl w:ilvl="0" w:tplc="454AB4F4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13E72D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D7FEC41C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786D2C4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2F05E2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7EA132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812282F6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8024E5C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2E26A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4"/>
  </w:num>
  <w:num w:numId="5">
    <w:abstractNumId w:val="6"/>
  </w:num>
  <w:num w:numId="6">
    <w:abstractNumId w:val="19"/>
  </w:num>
  <w:num w:numId="7">
    <w:abstractNumId w:val="11"/>
  </w:num>
  <w:num w:numId="8">
    <w:abstractNumId w:val="17"/>
  </w:num>
  <w:num w:numId="9">
    <w:abstractNumId w:val="26"/>
  </w:num>
  <w:num w:numId="10">
    <w:abstractNumId w:val="1"/>
  </w:num>
  <w:num w:numId="11">
    <w:abstractNumId w:val="28"/>
  </w:num>
  <w:num w:numId="12">
    <w:abstractNumId w:val="2"/>
  </w:num>
  <w:num w:numId="13">
    <w:abstractNumId w:val="24"/>
  </w:num>
  <w:num w:numId="14">
    <w:abstractNumId w:val="3"/>
  </w:num>
  <w:num w:numId="15">
    <w:abstractNumId w:val="8"/>
  </w:num>
  <w:num w:numId="16">
    <w:abstractNumId w:val="9"/>
  </w:num>
  <w:num w:numId="17">
    <w:abstractNumId w:val="25"/>
  </w:num>
  <w:num w:numId="18">
    <w:abstractNumId w:val="16"/>
  </w:num>
  <w:num w:numId="19">
    <w:abstractNumId w:val="0"/>
  </w:num>
  <w:num w:numId="20">
    <w:abstractNumId w:val="20"/>
  </w:num>
  <w:num w:numId="21">
    <w:abstractNumId w:val="27"/>
  </w:num>
  <w:num w:numId="22">
    <w:abstractNumId w:val="5"/>
  </w:num>
  <w:num w:numId="23">
    <w:abstractNumId w:val="7"/>
  </w:num>
  <w:num w:numId="24">
    <w:abstractNumId w:val="21"/>
  </w:num>
  <w:num w:numId="25">
    <w:abstractNumId w:val="22"/>
  </w:num>
  <w:num w:numId="26">
    <w:abstractNumId w:val="15"/>
  </w:num>
  <w:num w:numId="27">
    <w:abstractNumId w:val="23"/>
  </w:num>
  <w:num w:numId="28">
    <w:abstractNumId w:val="13"/>
  </w:num>
  <w:num w:numId="29">
    <w:abstractNumId w:val="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0BE9"/>
    <w:rsid w:val="0036294C"/>
    <w:rsid w:val="004411F8"/>
    <w:rsid w:val="004F543E"/>
    <w:rsid w:val="005F4E0F"/>
    <w:rsid w:val="00640BE9"/>
    <w:rsid w:val="006F354E"/>
    <w:rsid w:val="00C41F0D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5:docId w15:val="{89BF0E9F-F1E6-40B6-8D91-97A1468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710" w:lineRule="exact"/>
      <w:ind w:right="38"/>
      <w:jc w:val="center"/>
      <w:outlineLvl w:val="0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136"/>
      <w:ind w:left="380" w:hanging="642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35"/>
      <w:ind w:left="380"/>
      <w:outlineLvl w:val="2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3"/>
      <w:ind w:left="946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80"/>
      <w:outlineLvl w:val="4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left="38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943" w:lineRule="exact"/>
      <w:ind w:right="36"/>
      <w:jc w:val="center"/>
    </w:pPr>
    <w:rPr>
      <w:rFonts w:ascii="Microsoft YaHei UI" w:eastAsia="Microsoft YaHei UI" w:hAnsi="Microsoft YaHei UI" w:cs="Microsoft YaHei UI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DC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DC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Administrator</cp:lastModifiedBy>
  <cp:revision>7</cp:revision>
  <dcterms:created xsi:type="dcterms:W3CDTF">2024-04-30T05:58:00Z</dcterms:created>
  <dcterms:modified xsi:type="dcterms:W3CDTF">2024-04-30T08:00:00Z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</Properties>
</file>